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DE3" w:rsidRPr="0012332F" w:rsidRDefault="00735DE3" w:rsidP="00735DE3">
      <w:pPr>
        <w:tabs>
          <w:tab w:val="left" w:pos="1470"/>
        </w:tabs>
        <w:spacing w:line="360" w:lineRule="auto"/>
        <w:rPr>
          <w:rFonts w:ascii="黑体" w:eastAsia="黑体" w:hint="eastAsia"/>
          <w:sz w:val="34"/>
          <w:szCs w:val="34"/>
        </w:rPr>
      </w:pPr>
      <w:r>
        <w:rPr>
          <w:rFonts w:ascii="黑体" w:eastAsia="黑体" w:hint="eastAsia"/>
          <w:sz w:val="34"/>
          <w:szCs w:val="34"/>
        </w:rPr>
        <w:t>附件2</w:t>
      </w:r>
      <w:r>
        <w:rPr>
          <w:rFonts w:ascii="黑体" w:eastAsia="黑体"/>
          <w:sz w:val="34"/>
          <w:szCs w:val="34"/>
        </w:rPr>
        <w:tab/>
      </w:r>
    </w:p>
    <w:p w:rsidR="00735DE3" w:rsidRPr="00B747FA" w:rsidRDefault="00735DE3" w:rsidP="00735DE3">
      <w:pPr>
        <w:adjustRightInd w:val="0"/>
        <w:snapToGrid w:val="0"/>
        <w:spacing w:line="360" w:lineRule="auto"/>
        <w:jc w:val="center"/>
        <w:rPr>
          <w:rFonts w:eastAsia="楷体_GB2312"/>
          <w:b/>
          <w:sz w:val="36"/>
          <w:szCs w:val="36"/>
        </w:rPr>
      </w:pPr>
      <w:r w:rsidRPr="00B747FA">
        <w:rPr>
          <w:rFonts w:eastAsia="楷体_GB2312"/>
          <w:b/>
          <w:sz w:val="36"/>
          <w:szCs w:val="36"/>
        </w:rPr>
        <w:t>上海交通大学医学院</w:t>
      </w:r>
    </w:p>
    <w:p w:rsidR="00735DE3" w:rsidRDefault="00735DE3" w:rsidP="00735DE3">
      <w:pPr>
        <w:adjustRightInd w:val="0"/>
        <w:snapToGrid w:val="0"/>
        <w:spacing w:line="360" w:lineRule="auto"/>
        <w:jc w:val="center"/>
        <w:rPr>
          <w:rFonts w:eastAsia="楷体_GB2312" w:hint="eastAsia"/>
          <w:b/>
          <w:sz w:val="36"/>
          <w:szCs w:val="36"/>
        </w:rPr>
      </w:pPr>
      <w:r w:rsidRPr="00B747FA">
        <w:rPr>
          <w:rFonts w:eastAsia="楷体_GB2312"/>
          <w:b/>
          <w:sz w:val="36"/>
          <w:szCs w:val="36"/>
        </w:rPr>
        <w:t>“085</w:t>
      </w:r>
      <w:r w:rsidRPr="00B747FA">
        <w:rPr>
          <w:rFonts w:eastAsia="楷体_GB2312"/>
          <w:b/>
          <w:sz w:val="36"/>
          <w:szCs w:val="36"/>
        </w:rPr>
        <w:t>工程</w:t>
      </w:r>
      <w:r w:rsidRPr="00B747FA">
        <w:rPr>
          <w:rFonts w:eastAsia="楷体_GB2312"/>
          <w:b/>
          <w:sz w:val="36"/>
          <w:szCs w:val="36"/>
        </w:rPr>
        <w:t>”</w:t>
      </w:r>
      <w:r>
        <w:rPr>
          <w:rFonts w:eastAsia="楷体_GB2312" w:hint="eastAsia"/>
          <w:b/>
          <w:sz w:val="36"/>
          <w:szCs w:val="36"/>
        </w:rPr>
        <w:t>项目建设</w:t>
      </w:r>
      <w:r w:rsidRPr="00B747FA">
        <w:rPr>
          <w:rFonts w:eastAsia="楷体_GB2312"/>
          <w:b/>
          <w:sz w:val="36"/>
          <w:szCs w:val="36"/>
        </w:rPr>
        <w:t>专项资金管理实施细则</w:t>
      </w:r>
    </w:p>
    <w:p w:rsidR="00735DE3" w:rsidRPr="00CD0AD3" w:rsidRDefault="00735DE3" w:rsidP="00735DE3">
      <w:pPr>
        <w:adjustRightInd w:val="0"/>
        <w:snapToGrid w:val="0"/>
        <w:spacing w:line="360" w:lineRule="auto"/>
        <w:jc w:val="center"/>
        <w:rPr>
          <w:rFonts w:eastAsia="楷体_GB2312" w:hint="eastAsia"/>
          <w:b/>
          <w:sz w:val="28"/>
          <w:szCs w:val="28"/>
        </w:rPr>
      </w:pPr>
      <w:r w:rsidRPr="00CD0AD3">
        <w:rPr>
          <w:rFonts w:eastAsia="楷体_GB2312" w:hint="eastAsia"/>
          <w:b/>
          <w:sz w:val="28"/>
          <w:szCs w:val="28"/>
        </w:rPr>
        <w:t>（</w:t>
      </w:r>
      <w:r>
        <w:rPr>
          <w:rFonts w:eastAsia="楷体_GB2312" w:hint="eastAsia"/>
          <w:b/>
          <w:sz w:val="28"/>
          <w:szCs w:val="28"/>
        </w:rPr>
        <w:t xml:space="preserve"> </w:t>
      </w:r>
      <w:r>
        <w:rPr>
          <w:rFonts w:eastAsia="楷体_GB2312" w:hint="eastAsia"/>
          <w:b/>
          <w:sz w:val="28"/>
          <w:szCs w:val="28"/>
        </w:rPr>
        <w:t>试</w:t>
      </w:r>
      <w:r>
        <w:rPr>
          <w:rFonts w:eastAsia="楷体_GB2312" w:hint="eastAsia"/>
          <w:b/>
          <w:sz w:val="28"/>
          <w:szCs w:val="28"/>
        </w:rPr>
        <w:t xml:space="preserve">  </w:t>
      </w:r>
      <w:r>
        <w:rPr>
          <w:rFonts w:eastAsia="楷体_GB2312" w:hint="eastAsia"/>
          <w:b/>
          <w:sz w:val="28"/>
          <w:szCs w:val="28"/>
        </w:rPr>
        <w:t>行</w:t>
      </w:r>
      <w:r>
        <w:rPr>
          <w:rFonts w:eastAsia="楷体_GB2312" w:hint="eastAsia"/>
          <w:b/>
          <w:sz w:val="28"/>
          <w:szCs w:val="28"/>
        </w:rPr>
        <w:t xml:space="preserve"> </w:t>
      </w:r>
      <w:r w:rsidRPr="00CD0AD3">
        <w:rPr>
          <w:rFonts w:eastAsia="楷体_GB2312" w:hint="eastAsia"/>
          <w:b/>
          <w:sz w:val="28"/>
          <w:szCs w:val="28"/>
        </w:rPr>
        <w:t>）</w:t>
      </w:r>
    </w:p>
    <w:p w:rsidR="00735DE3" w:rsidRPr="00B747FA" w:rsidRDefault="00735DE3" w:rsidP="00735DE3">
      <w:pPr>
        <w:adjustRightInd w:val="0"/>
        <w:snapToGrid w:val="0"/>
        <w:spacing w:line="360" w:lineRule="auto"/>
        <w:jc w:val="center"/>
        <w:rPr>
          <w:rFonts w:eastAsia="楷体_GB2312"/>
          <w:b/>
          <w:sz w:val="32"/>
          <w:szCs w:val="32"/>
        </w:rPr>
      </w:pPr>
    </w:p>
    <w:p w:rsidR="00735DE3" w:rsidRPr="00B747FA" w:rsidRDefault="00735DE3" w:rsidP="00735DE3">
      <w:pPr>
        <w:numPr>
          <w:ilvl w:val="0"/>
          <w:numId w:val="1"/>
        </w:numPr>
        <w:adjustRightInd w:val="0"/>
        <w:snapToGrid w:val="0"/>
        <w:spacing w:line="360" w:lineRule="auto"/>
        <w:jc w:val="center"/>
        <w:rPr>
          <w:rFonts w:eastAsia="楷体_GB2312"/>
          <w:b/>
          <w:sz w:val="28"/>
          <w:szCs w:val="28"/>
        </w:rPr>
      </w:pPr>
      <w:r w:rsidRPr="00B747FA">
        <w:rPr>
          <w:rFonts w:eastAsia="楷体_GB2312"/>
          <w:b/>
          <w:sz w:val="28"/>
          <w:szCs w:val="28"/>
        </w:rPr>
        <w:t>总则</w:t>
      </w:r>
    </w:p>
    <w:p w:rsidR="00735DE3" w:rsidRPr="00B747FA" w:rsidRDefault="00735DE3" w:rsidP="00735DE3">
      <w:pPr>
        <w:numPr>
          <w:ilvl w:val="0"/>
          <w:numId w:val="2"/>
        </w:numPr>
        <w:adjustRightInd w:val="0"/>
        <w:snapToGrid w:val="0"/>
        <w:spacing w:line="360" w:lineRule="auto"/>
        <w:ind w:left="0" w:firstLineChars="192" w:firstLine="538"/>
        <w:rPr>
          <w:rFonts w:eastAsia="楷体_GB2312"/>
          <w:sz w:val="28"/>
          <w:szCs w:val="28"/>
        </w:rPr>
      </w:pPr>
      <w:r w:rsidRPr="00B747FA">
        <w:rPr>
          <w:rFonts w:eastAsia="楷体_GB2312"/>
          <w:sz w:val="28"/>
          <w:szCs w:val="28"/>
        </w:rPr>
        <w:t>为贯彻落实《上海市中长期教育改革和发展规划纲要（</w:t>
      </w:r>
      <w:r w:rsidRPr="00B747FA">
        <w:rPr>
          <w:rFonts w:eastAsia="楷体_GB2312"/>
          <w:sz w:val="28"/>
          <w:szCs w:val="28"/>
        </w:rPr>
        <w:t>2010-2020</w:t>
      </w:r>
      <w:r w:rsidRPr="00B747FA">
        <w:rPr>
          <w:rFonts w:eastAsia="楷体_GB2312"/>
          <w:sz w:val="28"/>
          <w:szCs w:val="28"/>
        </w:rPr>
        <w:t>）》和《上海交通大学医学院</w:t>
      </w:r>
      <w:r w:rsidRPr="00B747FA">
        <w:rPr>
          <w:rFonts w:eastAsia="楷体_GB2312"/>
          <w:sz w:val="28"/>
          <w:szCs w:val="28"/>
        </w:rPr>
        <w:t>“</w:t>
      </w:r>
      <w:r w:rsidRPr="00B747FA">
        <w:rPr>
          <w:rFonts w:eastAsia="楷体_GB2312"/>
          <w:sz w:val="28"/>
          <w:szCs w:val="28"/>
        </w:rPr>
        <w:t>十二五</w:t>
      </w:r>
      <w:r w:rsidRPr="00B747FA">
        <w:rPr>
          <w:rFonts w:eastAsia="楷体_GB2312"/>
          <w:sz w:val="28"/>
          <w:szCs w:val="28"/>
        </w:rPr>
        <w:t>”</w:t>
      </w:r>
      <w:r w:rsidRPr="00B747FA">
        <w:rPr>
          <w:rFonts w:eastAsia="楷体_GB2312"/>
          <w:sz w:val="28"/>
          <w:szCs w:val="28"/>
        </w:rPr>
        <w:t>建设发展规划》的精神，根据《上海交通大学医学院</w:t>
      </w:r>
      <w:r w:rsidRPr="00B747FA">
        <w:rPr>
          <w:rFonts w:eastAsia="楷体_GB2312"/>
          <w:sz w:val="28"/>
          <w:szCs w:val="28"/>
        </w:rPr>
        <w:t>“</w:t>
      </w:r>
      <w:r w:rsidRPr="00B747FA">
        <w:rPr>
          <w:rFonts w:eastAsia="楷体_GB2312"/>
          <w:sz w:val="28"/>
          <w:szCs w:val="28"/>
        </w:rPr>
        <w:t>十二五</w:t>
      </w:r>
      <w:r w:rsidRPr="00B747FA">
        <w:rPr>
          <w:rFonts w:eastAsia="楷体_GB2312"/>
          <w:sz w:val="28"/>
          <w:szCs w:val="28"/>
        </w:rPr>
        <w:t>”</w:t>
      </w:r>
      <w:r w:rsidRPr="00B747FA">
        <w:rPr>
          <w:rFonts w:eastAsia="楷体_GB2312"/>
          <w:sz w:val="28"/>
          <w:szCs w:val="28"/>
        </w:rPr>
        <w:t>内涵建设专项资金使用管理办法》，制定本实施细则。</w:t>
      </w:r>
    </w:p>
    <w:p w:rsidR="00735DE3" w:rsidRPr="00B747FA" w:rsidRDefault="00735DE3" w:rsidP="00735DE3">
      <w:pPr>
        <w:numPr>
          <w:ilvl w:val="0"/>
          <w:numId w:val="2"/>
        </w:numPr>
        <w:adjustRightInd w:val="0"/>
        <w:snapToGrid w:val="0"/>
        <w:spacing w:line="360" w:lineRule="auto"/>
        <w:ind w:left="0" w:firstLineChars="192" w:firstLine="538"/>
        <w:rPr>
          <w:rFonts w:eastAsia="楷体_GB2312"/>
          <w:sz w:val="28"/>
          <w:szCs w:val="28"/>
        </w:rPr>
      </w:pPr>
      <w:r w:rsidRPr="00B747FA">
        <w:rPr>
          <w:rFonts w:eastAsia="楷体_GB2312"/>
          <w:sz w:val="28"/>
          <w:szCs w:val="28"/>
        </w:rPr>
        <w:t>《实施细则》适用范围为重点学科专业建设、知识服务平台建设、领军人才引进与培养、国际化平台建设和公共服务平台建设等五类项目的</w:t>
      </w:r>
      <w:r w:rsidRPr="00B747FA">
        <w:rPr>
          <w:rFonts w:eastAsia="楷体_GB2312"/>
          <w:sz w:val="28"/>
          <w:szCs w:val="28"/>
        </w:rPr>
        <w:t>“</w:t>
      </w:r>
      <w:r w:rsidRPr="00B747FA">
        <w:rPr>
          <w:rFonts w:eastAsia="楷体_GB2312"/>
          <w:sz w:val="28"/>
          <w:szCs w:val="28"/>
        </w:rPr>
        <w:t>十二五</w:t>
      </w:r>
      <w:r w:rsidRPr="00B747FA">
        <w:rPr>
          <w:rFonts w:eastAsia="楷体_GB2312"/>
          <w:sz w:val="28"/>
          <w:szCs w:val="28"/>
        </w:rPr>
        <w:t>”</w:t>
      </w:r>
      <w:r w:rsidRPr="00B747FA">
        <w:rPr>
          <w:rFonts w:eastAsia="楷体_GB2312"/>
          <w:sz w:val="28"/>
          <w:szCs w:val="28"/>
        </w:rPr>
        <w:t>内涵建设专项资金（简称</w:t>
      </w:r>
      <w:r w:rsidRPr="00B747FA">
        <w:rPr>
          <w:rFonts w:eastAsia="楷体_GB2312"/>
          <w:sz w:val="28"/>
          <w:szCs w:val="28"/>
        </w:rPr>
        <w:t>“085</w:t>
      </w:r>
      <w:r w:rsidRPr="00B747FA">
        <w:rPr>
          <w:rFonts w:eastAsia="楷体_GB2312"/>
          <w:sz w:val="28"/>
          <w:szCs w:val="28"/>
        </w:rPr>
        <w:t>工程</w:t>
      </w:r>
      <w:r w:rsidRPr="00B747FA">
        <w:rPr>
          <w:rFonts w:eastAsia="楷体_GB2312"/>
          <w:sz w:val="28"/>
          <w:szCs w:val="28"/>
        </w:rPr>
        <w:t>”</w:t>
      </w:r>
      <w:r w:rsidRPr="00B747FA">
        <w:rPr>
          <w:rFonts w:eastAsia="楷体_GB2312"/>
          <w:sz w:val="28"/>
          <w:szCs w:val="28"/>
        </w:rPr>
        <w:t>专项资金）。</w:t>
      </w:r>
    </w:p>
    <w:p w:rsidR="00735DE3" w:rsidRPr="0012332F" w:rsidRDefault="00735DE3" w:rsidP="00735DE3">
      <w:pPr>
        <w:numPr>
          <w:ilvl w:val="0"/>
          <w:numId w:val="2"/>
        </w:numPr>
        <w:adjustRightInd w:val="0"/>
        <w:snapToGrid w:val="0"/>
        <w:spacing w:line="360" w:lineRule="auto"/>
        <w:ind w:left="0" w:firstLineChars="192" w:firstLine="515"/>
        <w:rPr>
          <w:rFonts w:eastAsia="楷体_GB2312"/>
          <w:spacing w:val="-6"/>
          <w:sz w:val="28"/>
          <w:szCs w:val="28"/>
        </w:rPr>
      </w:pPr>
      <w:r w:rsidRPr="0012332F">
        <w:rPr>
          <w:rFonts w:eastAsia="楷体_GB2312"/>
          <w:spacing w:val="-6"/>
          <w:sz w:val="28"/>
          <w:szCs w:val="28"/>
        </w:rPr>
        <w:t>“085</w:t>
      </w:r>
      <w:r w:rsidRPr="0012332F">
        <w:rPr>
          <w:rFonts w:eastAsia="楷体_GB2312"/>
          <w:spacing w:val="-6"/>
          <w:sz w:val="28"/>
          <w:szCs w:val="28"/>
        </w:rPr>
        <w:t>工程</w:t>
      </w:r>
      <w:r w:rsidRPr="0012332F">
        <w:rPr>
          <w:rFonts w:eastAsia="楷体_GB2312"/>
          <w:spacing w:val="-6"/>
          <w:sz w:val="28"/>
          <w:szCs w:val="28"/>
        </w:rPr>
        <w:t>”</w:t>
      </w:r>
      <w:r w:rsidRPr="0012332F">
        <w:rPr>
          <w:rFonts w:eastAsia="楷体_GB2312"/>
          <w:spacing w:val="-6"/>
          <w:sz w:val="28"/>
          <w:szCs w:val="28"/>
        </w:rPr>
        <w:t>专项资金的来源为市级财政</w:t>
      </w:r>
      <w:r w:rsidRPr="0012332F">
        <w:rPr>
          <w:rFonts w:eastAsia="楷体_GB2312"/>
          <w:spacing w:val="-6"/>
          <w:sz w:val="28"/>
          <w:szCs w:val="28"/>
        </w:rPr>
        <w:t>“</w:t>
      </w:r>
      <w:r w:rsidRPr="0012332F">
        <w:rPr>
          <w:rFonts w:eastAsia="楷体_GB2312"/>
          <w:spacing w:val="-6"/>
          <w:sz w:val="28"/>
          <w:szCs w:val="28"/>
        </w:rPr>
        <w:t>十大工程</w:t>
      </w:r>
      <w:r w:rsidRPr="0012332F">
        <w:rPr>
          <w:rFonts w:eastAsia="楷体_GB2312"/>
          <w:spacing w:val="-6"/>
          <w:sz w:val="28"/>
          <w:szCs w:val="28"/>
        </w:rPr>
        <w:t>”</w:t>
      </w:r>
      <w:r w:rsidRPr="0012332F">
        <w:rPr>
          <w:rFonts w:eastAsia="楷体_GB2312"/>
          <w:spacing w:val="-6"/>
          <w:sz w:val="28"/>
          <w:szCs w:val="28"/>
        </w:rPr>
        <w:t>建设专项资金。</w:t>
      </w:r>
    </w:p>
    <w:p w:rsidR="00735DE3" w:rsidRPr="00B747FA" w:rsidRDefault="00735DE3" w:rsidP="00735DE3">
      <w:pPr>
        <w:numPr>
          <w:ilvl w:val="0"/>
          <w:numId w:val="2"/>
        </w:numPr>
        <w:adjustRightInd w:val="0"/>
        <w:snapToGrid w:val="0"/>
        <w:spacing w:line="360" w:lineRule="auto"/>
        <w:ind w:left="0" w:firstLineChars="192" w:firstLine="538"/>
        <w:rPr>
          <w:rFonts w:eastAsia="楷体_GB2312"/>
          <w:sz w:val="28"/>
          <w:szCs w:val="28"/>
        </w:rPr>
      </w:pPr>
      <w:r w:rsidRPr="00B747FA">
        <w:rPr>
          <w:rFonts w:eastAsia="楷体_GB2312"/>
          <w:sz w:val="28"/>
          <w:szCs w:val="28"/>
        </w:rPr>
        <w:t>医学院</w:t>
      </w:r>
      <w:r>
        <w:rPr>
          <w:rFonts w:eastAsia="楷体_GB2312"/>
          <w:sz w:val="28"/>
          <w:szCs w:val="28"/>
        </w:rPr>
        <w:t>学科规划与发展处（筹）</w:t>
      </w:r>
      <w:r w:rsidRPr="00B747FA">
        <w:rPr>
          <w:rFonts w:eastAsia="楷体_GB2312"/>
          <w:sz w:val="28"/>
          <w:szCs w:val="28"/>
        </w:rPr>
        <w:t>是医学院</w:t>
      </w:r>
      <w:r>
        <w:rPr>
          <w:rFonts w:eastAsia="楷体_GB2312" w:hint="eastAsia"/>
          <w:sz w:val="28"/>
          <w:szCs w:val="28"/>
        </w:rPr>
        <w:t>“</w:t>
      </w:r>
      <w:r w:rsidRPr="00B747FA">
        <w:rPr>
          <w:rFonts w:eastAsia="楷体_GB2312"/>
          <w:sz w:val="28"/>
          <w:szCs w:val="28"/>
        </w:rPr>
        <w:t>085</w:t>
      </w:r>
      <w:r w:rsidRPr="00B747FA">
        <w:rPr>
          <w:rFonts w:eastAsia="楷体_GB2312"/>
          <w:sz w:val="28"/>
          <w:szCs w:val="28"/>
        </w:rPr>
        <w:t>工程</w:t>
      </w:r>
      <w:r w:rsidRPr="00B747FA">
        <w:rPr>
          <w:rFonts w:eastAsia="楷体_GB2312"/>
          <w:sz w:val="28"/>
          <w:szCs w:val="28"/>
        </w:rPr>
        <w:t>”</w:t>
      </w:r>
      <w:r w:rsidRPr="00B747FA">
        <w:rPr>
          <w:rFonts w:eastAsia="楷体_GB2312"/>
          <w:sz w:val="28"/>
          <w:szCs w:val="28"/>
        </w:rPr>
        <w:t>项目归口管理部门，在</w:t>
      </w:r>
      <w:r w:rsidRPr="00B747FA">
        <w:rPr>
          <w:rFonts w:eastAsia="楷体_GB2312"/>
          <w:sz w:val="28"/>
          <w:szCs w:val="28"/>
        </w:rPr>
        <w:t>“085</w:t>
      </w:r>
      <w:r w:rsidRPr="00B747FA">
        <w:rPr>
          <w:rFonts w:eastAsia="楷体_GB2312"/>
          <w:sz w:val="28"/>
          <w:szCs w:val="28"/>
        </w:rPr>
        <w:t>工程</w:t>
      </w:r>
      <w:r w:rsidRPr="00B747FA">
        <w:rPr>
          <w:rFonts w:eastAsia="楷体_GB2312"/>
          <w:sz w:val="28"/>
          <w:szCs w:val="28"/>
        </w:rPr>
        <w:t>”</w:t>
      </w:r>
      <w:r w:rsidRPr="00B747FA">
        <w:rPr>
          <w:rFonts w:eastAsia="楷体_GB2312"/>
          <w:sz w:val="28"/>
          <w:szCs w:val="28"/>
        </w:rPr>
        <w:t>专项资金的管理过程中，具体负责以下工作：</w:t>
      </w:r>
    </w:p>
    <w:p w:rsidR="00735DE3" w:rsidRPr="0049785B" w:rsidRDefault="00735DE3" w:rsidP="00735DE3">
      <w:pPr>
        <w:numPr>
          <w:ilvl w:val="1"/>
          <w:numId w:val="2"/>
        </w:numPr>
        <w:adjustRightInd w:val="0"/>
        <w:snapToGrid w:val="0"/>
        <w:spacing w:line="360" w:lineRule="auto"/>
        <w:jc w:val="left"/>
        <w:rPr>
          <w:rFonts w:eastAsia="楷体_GB2312"/>
          <w:sz w:val="28"/>
          <w:szCs w:val="28"/>
        </w:rPr>
      </w:pPr>
      <w:r w:rsidRPr="0049785B">
        <w:rPr>
          <w:rFonts w:eastAsia="楷体_GB2312"/>
          <w:sz w:val="28"/>
          <w:szCs w:val="28"/>
        </w:rPr>
        <w:t>制定相关项目的规划方案，建立项目库管理制度，确定项目投资资金规模。</w:t>
      </w:r>
    </w:p>
    <w:p w:rsidR="00735DE3" w:rsidRPr="0049785B" w:rsidRDefault="00735DE3" w:rsidP="00735DE3">
      <w:pPr>
        <w:numPr>
          <w:ilvl w:val="1"/>
          <w:numId w:val="2"/>
        </w:numPr>
        <w:adjustRightInd w:val="0"/>
        <w:snapToGrid w:val="0"/>
        <w:spacing w:line="360" w:lineRule="auto"/>
        <w:jc w:val="left"/>
        <w:rPr>
          <w:rFonts w:eastAsia="楷体_GB2312"/>
          <w:sz w:val="28"/>
          <w:szCs w:val="28"/>
        </w:rPr>
      </w:pPr>
      <w:r w:rsidRPr="0049785B">
        <w:rPr>
          <w:rFonts w:eastAsia="楷体_GB2312"/>
          <w:sz w:val="28"/>
          <w:szCs w:val="28"/>
        </w:rPr>
        <w:t>组织医学院系统内的项目遴选和验收工作，依据上级部门要求，组织各分规划负责人及时编制各项目资金预算，制订资金分配计划。</w:t>
      </w:r>
    </w:p>
    <w:p w:rsidR="00735DE3" w:rsidRPr="0049785B" w:rsidRDefault="00735DE3" w:rsidP="00735DE3">
      <w:pPr>
        <w:numPr>
          <w:ilvl w:val="1"/>
          <w:numId w:val="2"/>
        </w:numPr>
        <w:adjustRightInd w:val="0"/>
        <w:snapToGrid w:val="0"/>
        <w:spacing w:line="360" w:lineRule="auto"/>
        <w:jc w:val="left"/>
        <w:rPr>
          <w:rFonts w:eastAsia="楷体_GB2312"/>
          <w:sz w:val="28"/>
          <w:szCs w:val="28"/>
        </w:rPr>
      </w:pPr>
      <w:r w:rsidRPr="0049785B">
        <w:rPr>
          <w:rFonts w:eastAsia="楷体_GB2312"/>
          <w:sz w:val="28"/>
          <w:szCs w:val="28"/>
        </w:rPr>
        <w:t>负责项目下达经费的日常管理。</w:t>
      </w:r>
    </w:p>
    <w:p w:rsidR="00735DE3" w:rsidRPr="0049785B" w:rsidRDefault="00735DE3" w:rsidP="00735DE3">
      <w:pPr>
        <w:numPr>
          <w:ilvl w:val="1"/>
          <w:numId w:val="2"/>
        </w:numPr>
        <w:adjustRightInd w:val="0"/>
        <w:snapToGrid w:val="0"/>
        <w:spacing w:line="360" w:lineRule="auto"/>
        <w:jc w:val="left"/>
        <w:rPr>
          <w:rFonts w:eastAsia="楷体_GB2312"/>
          <w:sz w:val="28"/>
          <w:szCs w:val="28"/>
        </w:rPr>
      </w:pPr>
      <w:r w:rsidRPr="0049785B">
        <w:rPr>
          <w:rFonts w:eastAsia="楷体_GB2312"/>
          <w:sz w:val="28"/>
          <w:szCs w:val="28"/>
        </w:rPr>
        <w:t>对</w:t>
      </w:r>
      <w:r w:rsidRPr="0049785B">
        <w:rPr>
          <w:rFonts w:eastAsia="楷体_GB2312"/>
          <w:sz w:val="28"/>
          <w:szCs w:val="28"/>
        </w:rPr>
        <w:t>“085</w:t>
      </w:r>
      <w:r w:rsidRPr="0049785B">
        <w:rPr>
          <w:rFonts w:eastAsia="楷体_GB2312"/>
          <w:sz w:val="28"/>
          <w:szCs w:val="28"/>
        </w:rPr>
        <w:t>工程</w:t>
      </w:r>
      <w:r w:rsidRPr="0049785B">
        <w:rPr>
          <w:rFonts w:eastAsia="楷体_GB2312"/>
          <w:sz w:val="28"/>
          <w:szCs w:val="28"/>
        </w:rPr>
        <w:t>”</w:t>
      </w:r>
      <w:r w:rsidRPr="0049785B">
        <w:rPr>
          <w:rFonts w:eastAsia="楷体_GB2312"/>
          <w:sz w:val="28"/>
          <w:szCs w:val="28"/>
        </w:rPr>
        <w:t>建设项目财务资金实施和使用情况跟踪管理，做好分段评价，即项目中期对项目建设进行一次评估，在项目建设验收后进行项目绩效评价。</w:t>
      </w:r>
    </w:p>
    <w:p w:rsidR="00735DE3" w:rsidRPr="0049785B" w:rsidRDefault="00735DE3" w:rsidP="00735DE3">
      <w:pPr>
        <w:numPr>
          <w:ilvl w:val="1"/>
          <w:numId w:val="2"/>
        </w:numPr>
        <w:adjustRightInd w:val="0"/>
        <w:snapToGrid w:val="0"/>
        <w:spacing w:line="360" w:lineRule="auto"/>
        <w:jc w:val="left"/>
        <w:rPr>
          <w:rFonts w:eastAsia="楷体_GB2312"/>
          <w:sz w:val="28"/>
          <w:szCs w:val="28"/>
        </w:rPr>
      </w:pPr>
      <w:r w:rsidRPr="0049785B">
        <w:rPr>
          <w:rFonts w:eastAsia="楷体_GB2312"/>
          <w:sz w:val="28"/>
          <w:szCs w:val="28"/>
        </w:rPr>
        <w:t>配合财务管理部门做好项目结题的资金决算和有关年度财务</w:t>
      </w:r>
      <w:r w:rsidRPr="0049785B">
        <w:rPr>
          <w:rFonts w:eastAsia="楷体_GB2312"/>
          <w:sz w:val="28"/>
          <w:szCs w:val="28"/>
        </w:rPr>
        <w:lastRenderedPageBreak/>
        <w:t>管理绩效评价。</w:t>
      </w:r>
    </w:p>
    <w:p w:rsidR="00735DE3" w:rsidRPr="00B747FA" w:rsidRDefault="00735DE3" w:rsidP="00735DE3">
      <w:pPr>
        <w:numPr>
          <w:ilvl w:val="0"/>
          <w:numId w:val="2"/>
        </w:numPr>
        <w:adjustRightInd w:val="0"/>
        <w:snapToGrid w:val="0"/>
        <w:spacing w:line="360" w:lineRule="auto"/>
        <w:ind w:left="0" w:firstLineChars="192" w:firstLine="538"/>
        <w:rPr>
          <w:rFonts w:eastAsia="楷体_GB2312"/>
          <w:sz w:val="28"/>
          <w:szCs w:val="28"/>
        </w:rPr>
      </w:pPr>
      <w:r w:rsidRPr="00B747FA">
        <w:rPr>
          <w:rFonts w:eastAsia="楷体_GB2312"/>
          <w:sz w:val="28"/>
          <w:szCs w:val="28"/>
        </w:rPr>
        <w:t>医学院财务处是医学院</w:t>
      </w:r>
      <w:r w:rsidRPr="00B747FA">
        <w:rPr>
          <w:rFonts w:eastAsia="楷体_GB2312"/>
          <w:sz w:val="28"/>
          <w:szCs w:val="28"/>
        </w:rPr>
        <w:t>“085</w:t>
      </w:r>
      <w:r w:rsidRPr="00B747FA">
        <w:rPr>
          <w:rFonts w:eastAsia="楷体_GB2312"/>
          <w:sz w:val="28"/>
          <w:szCs w:val="28"/>
        </w:rPr>
        <w:t>工程</w:t>
      </w:r>
      <w:r w:rsidRPr="00B747FA">
        <w:rPr>
          <w:rFonts w:eastAsia="楷体_GB2312"/>
          <w:sz w:val="28"/>
          <w:szCs w:val="28"/>
        </w:rPr>
        <w:t>”</w:t>
      </w:r>
      <w:r w:rsidRPr="00B747FA">
        <w:rPr>
          <w:rFonts w:eastAsia="楷体_GB2312"/>
          <w:sz w:val="28"/>
          <w:szCs w:val="28"/>
        </w:rPr>
        <w:t>经费的财务管理部门，具体负责以下工作：</w:t>
      </w:r>
    </w:p>
    <w:p w:rsidR="00735DE3" w:rsidRPr="00B747FA" w:rsidRDefault="00735DE3" w:rsidP="00735DE3">
      <w:pPr>
        <w:numPr>
          <w:ilvl w:val="1"/>
          <w:numId w:val="2"/>
        </w:numPr>
        <w:tabs>
          <w:tab w:val="clear" w:pos="420"/>
          <w:tab w:val="num" w:pos="-4140"/>
        </w:tabs>
        <w:adjustRightInd w:val="0"/>
        <w:snapToGrid w:val="0"/>
        <w:spacing w:line="360" w:lineRule="auto"/>
        <w:ind w:firstLineChars="192" w:firstLine="538"/>
        <w:rPr>
          <w:rFonts w:eastAsia="楷体_GB2312"/>
          <w:sz w:val="28"/>
          <w:szCs w:val="28"/>
        </w:rPr>
      </w:pPr>
      <w:r w:rsidRPr="00B747FA">
        <w:rPr>
          <w:rFonts w:eastAsia="楷体_GB2312"/>
          <w:sz w:val="28"/>
          <w:szCs w:val="28"/>
        </w:rPr>
        <w:t>根据市教委和市财政下达的项目可行性研究报告的批复编制</w:t>
      </w:r>
      <w:r w:rsidRPr="00B747FA">
        <w:rPr>
          <w:rFonts w:eastAsia="楷体_GB2312"/>
          <w:sz w:val="28"/>
          <w:szCs w:val="28"/>
        </w:rPr>
        <w:t>“085</w:t>
      </w:r>
      <w:r w:rsidRPr="00B747FA">
        <w:rPr>
          <w:rFonts w:eastAsia="楷体_GB2312"/>
          <w:sz w:val="28"/>
          <w:szCs w:val="28"/>
        </w:rPr>
        <w:t>工程</w:t>
      </w:r>
      <w:r w:rsidRPr="00B747FA">
        <w:rPr>
          <w:rFonts w:eastAsia="楷体_GB2312"/>
          <w:sz w:val="28"/>
          <w:szCs w:val="28"/>
        </w:rPr>
        <w:t>”</w:t>
      </w:r>
      <w:r w:rsidRPr="00B747FA">
        <w:rPr>
          <w:rFonts w:eastAsia="楷体_GB2312"/>
          <w:sz w:val="28"/>
          <w:szCs w:val="28"/>
        </w:rPr>
        <w:t>年度专项资金预算，报市教委和市财政局审批。</w:t>
      </w:r>
    </w:p>
    <w:p w:rsidR="00735DE3" w:rsidRPr="00B747FA" w:rsidRDefault="00735DE3" w:rsidP="00735DE3">
      <w:pPr>
        <w:numPr>
          <w:ilvl w:val="1"/>
          <w:numId w:val="2"/>
        </w:numPr>
        <w:tabs>
          <w:tab w:val="clear" w:pos="420"/>
          <w:tab w:val="num" w:pos="-4140"/>
        </w:tabs>
        <w:adjustRightInd w:val="0"/>
        <w:snapToGrid w:val="0"/>
        <w:spacing w:line="360" w:lineRule="auto"/>
        <w:ind w:firstLineChars="192" w:firstLine="538"/>
        <w:rPr>
          <w:rFonts w:eastAsia="楷体_GB2312"/>
          <w:sz w:val="28"/>
          <w:szCs w:val="28"/>
        </w:rPr>
      </w:pPr>
      <w:r w:rsidRPr="00B747FA">
        <w:rPr>
          <w:rFonts w:eastAsia="楷体_GB2312"/>
          <w:sz w:val="28"/>
          <w:szCs w:val="28"/>
        </w:rPr>
        <w:t>根据市教委和市财政的预算批复，以及医学院</w:t>
      </w:r>
      <w:r w:rsidRPr="00B747FA">
        <w:rPr>
          <w:rFonts w:eastAsia="楷体_GB2312"/>
          <w:sz w:val="28"/>
          <w:szCs w:val="28"/>
        </w:rPr>
        <w:t>“085</w:t>
      </w:r>
      <w:r w:rsidRPr="00B747FA">
        <w:rPr>
          <w:rFonts w:eastAsia="楷体_GB2312"/>
          <w:sz w:val="28"/>
          <w:szCs w:val="28"/>
        </w:rPr>
        <w:t>工程</w:t>
      </w:r>
      <w:r w:rsidRPr="00B747FA">
        <w:rPr>
          <w:rFonts w:eastAsia="楷体_GB2312"/>
          <w:sz w:val="28"/>
          <w:szCs w:val="28"/>
        </w:rPr>
        <w:t>”</w:t>
      </w:r>
      <w:r w:rsidRPr="00B747FA">
        <w:rPr>
          <w:rFonts w:eastAsia="楷体_GB2312"/>
          <w:sz w:val="28"/>
          <w:szCs w:val="28"/>
        </w:rPr>
        <w:t>项目归口管理部门的资金使用计划，及时核拨已到账的各项资金，并单独核算，确保专款专用。</w:t>
      </w:r>
    </w:p>
    <w:p w:rsidR="00735DE3" w:rsidRPr="00B747FA" w:rsidRDefault="00735DE3" w:rsidP="00735DE3">
      <w:pPr>
        <w:numPr>
          <w:ilvl w:val="1"/>
          <w:numId w:val="2"/>
        </w:numPr>
        <w:tabs>
          <w:tab w:val="clear" w:pos="420"/>
          <w:tab w:val="num" w:pos="-4140"/>
        </w:tabs>
        <w:adjustRightInd w:val="0"/>
        <w:snapToGrid w:val="0"/>
        <w:spacing w:line="360" w:lineRule="auto"/>
        <w:ind w:firstLineChars="192" w:firstLine="538"/>
        <w:rPr>
          <w:rFonts w:eastAsia="楷体_GB2312"/>
          <w:sz w:val="28"/>
          <w:szCs w:val="28"/>
        </w:rPr>
      </w:pPr>
      <w:r w:rsidRPr="00B747FA">
        <w:rPr>
          <w:rFonts w:eastAsia="楷体_GB2312"/>
          <w:sz w:val="28"/>
          <w:szCs w:val="28"/>
        </w:rPr>
        <w:t>按照相关政策规定的开支用途、标准等审核、核算各项目的经济业务。</w:t>
      </w:r>
    </w:p>
    <w:p w:rsidR="00735DE3" w:rsidRPr="00B747FA" w:rsidRDefault="00735DE3" w:rsidP="00735DE3">
      <w:pPr>
        <w:numPr>
          <w:ilvl w:val="1"/>
          <w:numId w:val="2"/>
        </w:numPr>
        <w:tabs>
          <w:tab w:val="clear" w:pos="420"/>
          <w:tab w:val="num" w:pos="-4140"/>
        </w:tabs>
        <w:adjustRightInd w:val="0"/>
        <w:snapToGrid w:val="0"/>
        <w:spacing w:line="360" w:lineRule="auto"/>
        <w:ind w:firstLineChars="192" w:firstLine="538"/>
        <w:rPr>
          <w:rFonts w:eastAsia="楷体_GB2312"/>
          <w:sz w:val="28"/>
          <w:szCs w:val="28"/>
        </w:rPr>
      </w:pPr>
      <w:r w:rsidRPr="00B747FA">
        <w:rPr>
          <w:rFonts w:eastAsia="楷体_GB2312"/>
          <w:sz w:val="28"/>
          <w:szCs w:val="28"/>
        </w:rPr>
        <w:t>建立专项经费管理和使用的追踪问效机制，组织项目资金使用情况的中期考核，分段评价各阶段的财务绩效，并根据反馈的情况拨付项目经费。</w:t>
      </w:r>
    </w:p>
    <w:p w:rsidR="00735DE3" w:rsidRPr="00B747FA" w:rsidRDefault="00735DE3" w:rsidP="00735DE3">
      <w:pPr>
        <w:numPr>
          <w:ilvl w:val="1"/>
          <w:numId w:val="2"/>
        </w:numPr>
        <w:tabs>
          <w:tab w:val="clear" w:pos="420"/>
          <w:tab w:val="num" w:pos="-4140"/>
        </w:tabs>
        <w:adjustRightInd w:val="0"/>
        <w:snapToGrid w:val="0"/>
        <w:spacing w:line="360" w:lineRule="auto"/>
        <w:ind w:firstLineChars="192" w:firstLine="538"/>
        <w:rPr>
          <w:rFonts w:eastAsia="楷体_GB2312"/>
          <w:sz w:val="28"/>
          <w:szCs w:val="28"/>
        </w:rPr>
      </w:pPr>
      <w:r w:rsidRPr="00B747FA">
        <w:rPr>
          <w:rFonts w:eastAsia="楷体_GB2312"/>
          <w:sz w:val="28"/>
          <w:szCs w:val="28"/>
        </w:rPr>
        <w:t>负责项目结题的财务决算工作。</w:t>
      </w:r>
    </w:p>
    <w:p w:rsidR="00735DE3" w:rsidRPr="00B747FA" w:rsidRDefault="00735DE3" w:rsidP="00735DE3">
      <w:pPr>
        <w:numPr>
          <w:ilvl w:val="1"/>
          <w:numId w:val="2"/>
        </w:numPr>
        <w:tabs>
          <w:tab w:val="clear" w:pos="420"/>
          <w:tab w:val="num" w:pos="-4140"/>
        </w:tabs>
        <w:adjustRightInd w:val="0"/>
        <w:snapToGrid w:val="0"/>
        <w:spacing w:line="360" w:lineRule="auto"/>
        <w:ind w:firstLineChars="192" w:firstLine="538"/>
        <w:rPr>
          <w:rFonts w:eastAsia="楷体_GB2312"/>
          <w:sz w:val="28"/>
          <w:szCs w:val="28"/>
        </w:rPr>
      </w:pPr>
      <w:r w:rsidRPr="00B747FA">
        <w:rPr>
          <w:rFonts w:eastAsia="楷体_GB2312"/>
          <w:sz w:val="28"/>
          <w:szCs w:val="28"/>
        </w:rPr>
        <w:t>与项目归口管理部门共同完成项目验收的绩效评价。</w:t>
      </w:r>
    </w:p>
    <w:p w:rsidR="00735DE3" w:rsidRDefault="00735DE3" w:rsidP="00735DE3">
      <w:pPr>
        <w:numPr>
          <w:ilvl w:val="1"/>
          <w:numId w:val="2"/>
        </w:numPr>
        <w:tabs>
          <w:tab w:val="clear" w:pos="420"/>
          <w:tab w:val="num" w:pos="-4140"/>
        </w:tabs>
        <w:adjustRightInd w:val="0"/>
        <w:snapToGrid w:val="0"/>
        <w:spacing w:line="360" w:lineRule="auto"/>
        <w:ind w:firstLineChars="192" w:firstLine="538"/>
        <w:rPr>
          <w:rFonts w:eastAsia="楷体_GB2312" w:hint="eastAsia"/>
          <w:sz w:val="28"/>
          <w:szCs w:val="28"/>
        </w:rPr>
      </w:pPr>
      <w:r w:rsidRPr="00B747FA">
        <w:rPr>
          <w:rFonts w:eastAsia="楷体_GB2312"/>
          <w:sz w:val="28"/>
          <w:szCs w:val="28"/>
        </w:rPr>
        <w:t>负责完成相关的年度财务管理绩效评价。</w:t>
      </w:r>
    </w:p>
    <w:p w:rsidR="00735DE3" w:rsidRPr="00B747FA" w:rsidRDefault="00735DE3" w:rsidP="00735DE3">
      <w:pPr>
        <w:adjustRightInd w:val="0"/>
        <w:snapToGrid w:val="0"/>
        <w:spacing w:line="360" w:lineRule="auto"/>
        <w:ind w:left="538"/>
        <w:rPr>
          <w:rFonts w:eastAsia="楷体_GB2312"/>
          <w:sz w:val="28"/>
          <w:szCs w:val="28"/>
        </w:rPr>
      </w:pPr>
    </w:p>
    <w:p w:rsidR="00735DE3" w:rsidRPr="00B747FA" w:rsidRDefault="00735DE3" w:rsidP="00735DE3">
      <w:pPr>
        <w:numPr>
          <w:ilvl w:val="0"/>
          <w:numId w:val="1"/>
        </w:numPr>
        <w:adjustRightInd w:val="0"/>
        <w:snapToGrid w:val="0"/>
        <w:spacing w:line="360" w:lineRule="auto"/>
        <w:jc w:val="center"/>
        <w:rPr>
          <w:rFonts w:eastAsia="楷体_GB2312"/>
          <w:b/>
          <w:sz w:val="28"/>
          <w:szCs w:val="28"/>
        </w:rPr>
      </w:pPr>
      <w:r w:rsidRPr="00B747FA">
        <w:rPr>
          <w:rFonts w:eastAsia="楷体_GB2312"/>
          <w:b/>
          <w:sz w:val="28"/>
          <w:szCs w:val="28"/>
        </w:rPr>
        <w:t>预算管理</w:t>
      </w:r>
    </w:p>
    <w:p w:rsidR="00735DE3" w:rsidRPr="00B747FA" w:rsidRDefault="00735DE3" w:rsidP="00735DE3">
      <w:pPr>
        <w:numPr>
          <w:ilvl w:val="0"/>
          <w:numId w:val="2"/>
        </w:numPr>
        <w:adjustRightInd w:val="0"/>
        <w:snapToGrid w:val="0"/>
        <w:spacing w:line="360" w:lineRule="auto"/>
        <w:ind w:left="0" w:firstLineChars="192" w:firstLine="538"/>
        <w:rPr>
          <w:rFonts w:eastAsia="楷体_GB2312"/>
          <w:sz w:val="28"/>
          <w:szCs w:val="28"/>
        </w:rPr>
      </w:pPr>
      <w:r w:rsidRPr="00B747FA">
        <w:rPr>
          <w:rFonts w:eastAsia="楷体_GB2312"/>
          <w:sz w:val="28"/>
          <w:szCs w:val="28"/>
        </w:rPr>
        <w:t>“085</w:t>
      </w:r>
      <w:r w:rsidRPr="00B747FA">
        <w:rPr>
          <w:rFonts w:eastAsia="楷体_GB2312"/>
          <w:sz w:val="28"/>
          <w:szCs w:val="28"/>
        </w:rPr>
        <w:t>工程</w:t>
      </w:r>
      <w:r w:rsidRPr="00B747FA">
        <w:rPr>
          <w:rFonts w:eastAsia="楷体_GB2312"/>
          <w:sz w:val="28"/>
          <w:szCs w:val="28"/>
        </w:rPr>
        <w:t>”</w:t>
      </w:r>
      <w:r w:rsidRPr="00B747FA">
        <w:rPr>
          <w:rFonts w:eastAsia="楷体_GB2312"/>
          <w:sz w:val="28"/>
          <w:szCs w:val="28"/>
        </w:rPr>
        <w:t>专项资金预算应纳入医学院总预算，实现收支平衡。</w:t>
      </w:r>
      <w:r>
        <w:rPr>
          <w:rFonts w:eastAsia="楷体_GB2312" w:hint="eastAsia"/>
          <w:sz w:val="28"/>
          <w:szCs w:val="28"/>
        </w:rPr>
        <w:t xml:space="preserve"> </w:t>
      </w:r>
      <w:r w:rsidRPr="00B747FA">
        <w:rPr>
          <w:rFonts w:eastAsia="楷体_GB2312"/>
          <w:sz w:val="28"/>
          <w:szCs w:val="28"/>
        </w:rPr>
        <w:t>专项资金预算要充分实现科学布局，精细预算；调配整合，节俭高效。</w:t>
      </w:r>
    </w:p>
    <w:p w:rsidR="00735DE3" w:rsidRPr="00B747FA" w:rsidRDefault="00735DE3" w:rsidP="00735DE3">
      <w:pPr>
        <w:numPr>
          <w:ilvl w:val="0"/>
          <w:numId w:val="2"/>
        </w:numPr>
        <w:tabs>
          <w:tab w:val="clear" w:pos="840"/>
          <w:tab w:val="num" w:pos="900"/>
        </w:tabs>
        <w:adjustRightInd w:val="0"/>
        <w:snapToGrid w:val="0"/>
        <w:spacing w:line="360" w:lineRule="auto"/>
        <w:ind w:left="0" w:firstLineChars="192" w:firstLine="538"/>
        <w:rPr>
          <w:rFonts w:eastAsia="楷体_GB2312"/>
          <w:sz w:val="28"/>
          <w:szCs w:val="28"/>
        </w:rPr>
      </w:pPr>
      <w:r w:rsidRPr="00B747FA">
        <w:rPr>
          <w:rFonts w:eastAsia="楷体_GB2312"/>
          <w:sz w:val="28"/>
          <w:szCs w:val="28"/>
        </w:rPr>
        <w:t>在实际管理中，项目可根据实际需要实行</w:t>
      </w:r>
      <w:r w:rsidRPr="00B747FA">
        <w:rPr>
          <w:rFonts w:eastAsia="楷体_GB2312"/>
          <w:sz w:val="28"/>
          <w:szCs w:val="28"/>
        </w:rPr>
        <w:t>“</w:t>
      </w:r>
      <w:r w:rsidRPr="00B747FA">
        <w:rPr>
          <w:rFonts w:eastAsia="楷体_GB2312"/>
          <w:sz w:val="28"/>
          <w:szCs w:val="28"/>
        </w:rPr>
        <w:t>项目</w:t>
      </w:r>
      <w:r w:rsidRPr="00B747FA">
        <w:rPr>
          <w:rFonts w:eastAsia="楷体_GB2312"/>
          <w:sz w:val="28"/>
          <w:szCs w:val="28"/>
        </w:rPr>
        <w:t>——</w:t>
      </w:r>
      <w:r w:rsidRPr="00B747FA">
        <w:rPr>
          <w:rFonts w:eastAsia="楷体_GB2312"/>
          <w:sz w:val="28"/>
          <w:szCs w:val="28"/>
        </w:rPr>
        <w:t>子项目</w:t>
      </w:r>
      <w:r w:rsidRPr="00B747FA">
        <w:rPr>
          <w:rFonts w:eastAsia="楷体_GB2312"/>
          <w:sz w:val="28"/>
          <w:szCs w:val="28"/>
        </w:rPr>
        <w:t>”</w:t>
      </w:r>
      <w:r w:rsidRPr="00B747FA">
        <w:rPr>
          <w:rFonts w:eastAsia="楷体_GB2312"/>
          <w:sz w:val="28"/>
          <w:szCs w:val="28"/>
        </w:rPr>
        <w:t>、</w:t>
      </w:r>
      <w:r w:rsidRPr="00B747FA">
        <w:rPr>
          <w:rFonts w:eastAsia="楷体_GB2312"/>
          <w:sz w:val="28"/>
          <w:szCs w:val="28"/>
        </w:rPr>
        <w:t>“</w:t>
      </w:r>
      <w:r w:rsidRPr="00B747FA">
        <w:rPr>
          <w:rFonts w:eastAsia="楷体_GB2312"/>
          <w:sz w:val="28"/>
          <w:szCs w:val="28"/>
        </w:rPr>
        <w:t>项目</w:t>
      </w:r>
      <w:r w:rsidRPr="00B747FA">
        <w:rPr>
          <w:rFonts w:eastAsia="楷体_GB2312"/>
          <w:sz w:val="28"/>
          <w:szCs w:val="28"/>
        </w:rPr>
        <w:t>——</w:t>
      </w:r>
      <w:r w:rsidRPr="00B747FA">
        <w:rPr>
          <w:rFonts w:eastAsia="楷体_GB2312"/>
          <w:sz w:val="28"/>
          <w:szCs w:val="28"/>
        </w:rPr>
        <w:t>课题</w:t>
      </w:r>
      <w:r w:rsidRPr="00B747FA">
        <w:rPr>
          <w:rFonts w:eastAsia="楷体_GB2312"/>
          <w:sz w:val="28"/>
          <w:szCs w:val="28"/>
        </w:rPr>
        <w:t>”</w:t>
      </w:r>
      <w:r w:rsidRPr="00B747FA">
        <w:rPr>
          <w:rFonts w:eastAsia="楷体_GB2312"/>
          <w:sz w:val="28"/>
          <w:szCs w:val="28"/>
        </w:rPr>
        <w:t>两级预算管理。项目分级情况必须在医学院内部使用的项目计划书中明确。项目归口管理部门根据项目分级情况和项目建设期，制订子项目的资金分配计划、各子项目的明细预算。项目计划书所载明的内容，将作为项目预算编制、日常核算、中期考核、拨付资金、绩效评价等项目资金管理工作的重要依据。</w:t>
      </w:r>
    </w:p>
    <w:p w:rsidR="00735DE3" w:rsidRPr="00B747FA" w:rsidRDefault="00735DE3" w:rsidP="00735DE3">
      <w:pPr>
        <w:numPr>
          <w:ilvl w:val="0"/>
          <w:numId w:val="2"/>
        </w:numPr>
        <w:adjustRightInd w:val="0"/>
        <w:snapToGrid w:val="0"/>
        <w:spacing w:line="360" w:lineRule="auto"/>
        <w:ind w:left="0" w:firstLineChars="192" w:firstLine="538"/>
        <w:rPr>
          <w:rFonts w:eastAsia="楷体_GB2312"/>
          <w:sz w:val="28"/>
          <w:szCs w:val="28"/>
        </w:rPr>
      </w:pPr>
      <w:r w:rsidRPr="00B747FA">
        <w:rPr>
          <w:rFonts w:eastAsia="楷体_GB2312"/>
          <w:sz w:val="28"/>
          <w:szCs w:val="28"/>
        </w:rPr>
        <w:lastRenderedPageBreak/>
        <w:t>项目归口管理部门在编制预算时，应编制项目建设期间的经费来源预算和经费支出预算。预算的结构组成应根据上级主管部门对不同项目的具体要求而制定。</w:t>
      </w:r>
    </w:p>
    <w:p w:rsidR="00735DE3" w:rsidRPr="00B747FA" w:rsidRDefault="00735DE3" w:rsidP="00735DE3">
      <w:pPr>
        <w:numPr>
          <w:ilvl w:val="0"/>
          <w:numId w:val="2"/>
        </w:numPr>
        <w:adjustRightInd w:val="0"/>
        <w:snapToGrid w:val="0"/>
        <w:spacing w:line="360" w:lineRule="auto"/>
        <w:ind w:left="0" w:firstLineChars="192" w:firstLine="538"/>
        <w:rPr>
          <w:rFonts w:eastAsia="楷体_GB2312"/>
          <w:sz w:val="28"/>
          <w:szCs w:val="28"/>
        </w:rPr>
      </w:pPr>
      <w:r w:rsidRPr="00B747FA">
        <w:rPr>
          <w:rFonts w:eastAsia="楷体_GB2312"/>
          <w:sz w:val="28"/>
          <w:szCs w:val="28"/>
        </w:rPr>
        <w:t>项目归口管理部门依据项目总预算和项目进度，编制本部门</w:t>
      </w:r>
      <w:r w:rsidRPr="00B747FA">
        <w:rPr>
          <w:rFonts w:eastAsia="楷体_GB2312"/>
          <w:sz w:val="28"/>
          <w:szCs w:val="28"/>
        </w:rPr>
        <w:t>“085</w:t>
      </w:r>
      <w:r w:rsidRPr="00B747FA">
        <w:rPr>
          <w:rFonts w:eastAsia="楷体_GB2312"/>
          <w:sz w:val="28"/>
          <w:szCs w:val="28"/>
        </w:rPr>
        <w:t>工程</w:t>
      </w:r>
      <w:r w:rsidRPr="00B747FA">
        <w:rPr>
          <w:rFonts w:eastAsia="楷体_GB2312"/>
          <w:sz w:val="28"/>
          <w:szCs w:val="28"/>
        </w:rPr>
        <w:t>”</w:t>
      </w:r>
      <w:r w:rsidRPr="00B747FA">
        <w:rPr>
          <w:rFonts w:eastAsia="楷体_GB2312"/>
          <w:sz w:val="28"/>
          <w:szCs w:val="28"/>
        </w:rPr>
        <w:t>专项资金的年度预算。医学院财务处负责汇总各项目归口管理部门报送的项目预算，交医学院预算工作领导小组审批后交上级主管部门审批。</w:t>
      </w:r>
      <w:r w:rsidRPr="00B747FA">
        <w:rPr>
          <w:rFonts w:eastAsia="楷体_GB2312"/>
          <w:sz w:val="28"/>
          <w:szCs w:val="28"/>
        </w:rPr>
        <w:t>“085</w:t>
      </w:r>
      <w:r w:rsidRPr="00B747FA">
        <w:rPr>
          <w:rFonts w:eastAsia="楷体_GB2312"/>
          <w:sz w:val="28"/>
          <w:szCs w:val="28"/>
        </w:rPr>
        <w:t>工程</w:t>
      </w:r>
      <w:r w:rsidRPr="00B747FA">
        <w:rPr>
          <w:rFonts w:eastAsia="楷体_GB2312"/>
          <w:sz w:val="28"/>
          <w:szCs w:val="28"/>
        </w:rPr>
        <w:t>”</w:t>
      </w:r>
      <w:r w:rsidRPr="00B747FA">
        <w:rPr>
          <w:rFonts w:eastAsia="楷体_GB2312"/>
          <w:sz w:val="28"/>
          <w:szCs w:val="28"/>
        </w:rPr>
        <w:t>专项资金预算经上级主管部门批准后，医学院应严格按照批准预算执行，不得随意改变资金使用方向和内容。</w:t>
      </w:r>
    </w:p>
    <w:p w:rsidR="00735DE3" w:rsidRPr="0012332F" w:rsidRDefault="00735DE3" w:rsidP="00735DE3">
      <w:pPr>
        <w:adjustRightInd w:val="0"/>
        <w:snapToGrid w:val="0"/>
        <w:spacing w:line="360" w:lineRule="auto"/>
        <w:ind w:firstLineChars="192" w:firstLine="532"/>
        <w:rPr>
          <w:rFonts w:eastAsia="楷体_GB2312"/>
          <w:spacing w:val="-2"/>
          <w:sz w:val="28"/>
          <w:szCs w:val="28"/>
        </w:rPr>
      </w:pPr>
      <w:r w:rsidRPr="0012332F">
        <w:rPr>
          <w:rFonts w:eastAsia="楷体_GB2312"/>
          <w:b/>
          <w:spacing w:val="-2"/>
          <w:sz w:val="28"/>
          <w:szCs w:val="28"/>
        </w:rPr>
        <w:t>第</w:t>
      </w:r>
      <w:r w:rsidRPr="0012332F">
        <w:rPr>
          <w:rFonts w:eastAsia="楷体_GB2312" w:hint="eastAsia"/>
          <w:b/>
          <w:spacing w:val="-2"/>
          <w:sz w:val="28"/>
          <w:szCs w:val="28"/>
        </w:rPr>
        <w:t>十</w:t>
      </w:r>
      <w:r w:rsidRPr="0012332F">
        <w:rPr>
          <w:rFonts w:eastAsia="楷体_GB2312"/>
          <w:b/>
          <w:spacing w:val="-2"/>
          <w:sz w:val="28"/>
          <w:szCs w:val="28"/>
        </w:rPr>
        <w:t>条</w:t>
      </w:r>
      <w:r w:rsidRPr="0012332F">
        <w:rPr>
          <w:rFonts w:eastAsia="楷体_GB2312"/>
          <w:spacing w:val="-2"/>
          <w:sz w:val="28"/>
          <w:szCs w:val="28"/>
        </w:rPr>
        <w:t xml:space="preserve"> </w:t>
      </w:r>
      <w:r w:rsidRPr="0012332F">
        <w:rPr>
          <w:rFonts w:eastAsia="楷体_GB2312"/>
          <w:spacing w:val="-2"/>
          <w:sz w:val="28"/>
          <w:szCs w:val="28"/>
        </w:rPr>
        <w:t>为提高项目建设的质量和效益，医学院在建设项目的日常管理中要根据项目节点目标对项目资金的使用情况做阶段性绩效评估和财务检查。</w:t>
      </w:r>
    </w:p>
    <w:p w:rsidR="00735DE3" w:rsidRPr="00B747FA" w:rsidRDefault="00735DE3" w:rsidP="00735DE3">
      <w:pPr>
        <w:numPr>
          <w:ilvl w:val="1"/>
          <w:numId w:val="2"/>
        </w:numPr>
        <w:adjustRightInd w:val="0"/>
        <w:snapToGrid w:val="0"/>
        <w:spacing w:line="360" w:lineRule="auto"/>
        <w:ind w:firstLineChars="192" w:firstLine="538"/>
        <w:rPr>
          <w:rFonts w:eastAsia="楷体_GB2312"/>
          <w:sz w:val="28"/>
          <w:szCs w:val="28"/>
        </w:rPr>
      </w:pPr>
      <w:r w:rsidRPr="00B747FA">
        <w:rPr>
          <w:rFonts w:eastAsia="楷体_GB2312"/>
          <w:sz w:val="28"/>
          <w:szCs w:val="28"/>
        </w:rPr>
        <w:t>财务处根据项目计划书的资金使用计划，核定项目启动资金额度，下达项目启动资金。项目归口管理部门依据政策规定和项目计划安排使用资金。</w:t>
      </w:r>
    </w:p>
    <w:p w:rsidR="00735DE3" w:rsidRPr="00B747FA" w:rsidRDefault="00735DE3" w:rsidP="00735DE3">
      <w:pPr>
        <w:numPr>
          <w:ilvl w:val="1"/>
          <w:numId w:val="2"/>
        </w:numPr>
        <w:adjustRightInd w:val="0"/>
        <w:snapToGrid w:val="0"/>
        <w:spacing w:line="360" w:lineRule="auto"/>
        <w:ind w:firstLineChars="192" w:firstLine="538"/>
        <w:rPr>
          <w:rFonts w:eastAsia="楷体_GB2312"/>
          <w:sz w:val="28"/>
          <w:szCs w:val="28"/>
        </w:rPr>
      </w:pPr>
      <w:r w:rsidRPr="00B747FA">
        <w:rPr>
          <w:rFonts w:eastAsia="楷体_GB2312"/>
          <w:sz w:val="28"/>
          <w:szCs w:val="28"/>
        </w:rPr>
        <w:t>医学院财务处每年对</w:t>
      </w:r>
      <w:r w:rsidRPr="00B747FA">
        <w:rPr>
          <w:rFonts w:eastAsia="楷体_GB2312"/>
          <w:sz w:val="28"/>
          <w:szCs w:val="28"/>
        </w:rPr>
        <w:t>“085</w:t>
      </w:r>
      <w:r w:rsidRPr="00B747FA">
        <w:rPr>
          <w:rFonts w:eastAsia="楷体_GB2312"/>
          <w:sz w:val="28"/>
          <w:szCs w:val="28"/>
        </w:rPr>
        <w:t>工程</w:t>
      </w:r>
      <w:r w:rsidRPr="00B747FA">
        <w:rPr>
          <w:rFonts w:eastAsia="楷体_GB2312"/>
          <w:sz w:val="28"/>
          <w:szCs w:val="28"/>
        </w:rPr>
        <w:t>”</w:t>
      </w:r>
      <w:r w:rsidRPr="00B747FA">
        <w:rPr>
          <w:rFonts w:eastAsia="楷体_GB2312"/>
          <w:sz w:val="28"/>
          <w:szCs w:val="28"/>
        </w:rPr>
        <w:t>项目的资金使用、项目建设进展等情况进行中期财务绩效评估和专项检查。项目财务绩效评估或专项财务检查的结果，作为项目预算安排的重要依据。</w:t>
      </w:r>
    </w:p>
    <w:p w:rsidR="00735DE3" w:rsidRPr="0012332F" w:rsidRDefault="00735DE3" w:rsidP="00735DE3">
      <w:pPr>
        <w:numPr>
          <w:ilvl w:val="1"/>
          <w:numId w:val="2"/>
        </w:numPr>
        <w:adjustRightInd w:val="0"/>
        <w:snapToGrid w:val="0"/>
        <w:spacing w:line="360" w:lineRule="auto"/>
        <w:ind w:firstLineChars="192" w:firstLine="522"/>
        <w:rPr>
          <w:rFonts w:eastAsia="楷体_GB2312"/>
          <w:spacing w:val="-4"/>
          <w:sz w:val="28"/>
          <w:szCs w:val="28"/>
        </w:rPr>
      </w:pPr>
      <w:r w:rsidRPr="0012332F">
        <w:rPr>
          <w:rFonts w:eastAsia="楷体_GB2312"/>
          <w:spacing w:val="-4"/>
          <w:sz w:val="28"/>
          <w:szCs w:val="28"/>
        </w:rPr>
        <w:t>医学院财务处采用自查、专项财务检查、评估等方式，自行组织人员或委托中介结构对拨付到附属单位的</w:t>
      </w:r>
      <w:r w:rsidRPr="0012332F">
        <w:rPr>
          <w:rFonts w:eastAsia="楷体_GB2312"/>
          <w:spacing w:val="-4"/>
          <w:sz w:val="28"/>
          <w:szCs w:val="28"/>
        </w:rPr>
        <w:t>“085</w:t>
      </w:r>
      <w:r w:rsidRPr="0012332F">
        <w:rPr>
          <w:rFonts w:eastAsia="楷体_GB2312"/>
          <w:spacing w:val="-4"/>
          <w:sz w:val="28"/>
          <w:szCs w:val="28"/>
        </w:rPr>
        <w:t>工程</w:t>
      </w:r>
      <w:r w:rsidRPr="0012332F">
        <w:rPr>
          <w:rFonts w:eastAsia="楷体_GB2312"/>
          <w:spacing w:val="-4"/>
          <w:sz w:val="28"/>
          <w:szCs w:val="28"/>
        </w:rPr>
        <w:t>”</w:t>
      </w:r>
      <w:r w:rsidRPr="0012332F">
        <w:rPr>
          <w:rFonts w:eastAsia="楷体_GB2312"/>
          <w:spacing w:val="-4"/>
          <w:sz w:val="28"/>
          <w:szCs w:val="28"/>
        </w:rPr>
        <w:t>专项资金进行检查评估。</w:t>
      </w:r>
    </w:p>
    <w:p w:rsidR="00735DE3" w:rsidRDefault="00735DE3" w:rsidP="00735DE3">
      <w:pPr>
        <w:numPr>
          <w:ilvl w:val="1"/>
          <w:numId w:val="2"/>
        </w:numPr>
        <w:adjustRightInd w:val="0"/>
        <w:snapToGrid w:val="0"/>
        <w:spacing w:line="360" w:lineRule="auto"/>
        <w:ind w:firstLineChars="192" w:firstLine="538"/>
        <w:rPr>
          <w:rFonts w:eastAsia="楷体_GB2312" w:hint="eastAsia"/>
          <w:sz w:val="28"/>
          <w:szCs w:val="28"/>
        </w:rPr>
      </w:pPr>
      <w:r w:rsidRPr="00B747FA">
        <w:rPr>
          <w:rFonts w:eastAsia="楷体_GB2312"/>
          <w:sz w:val="28"/>
          <w:szCs w:val="28"/>
        </w:rPr>
        <w:t>依据评估和检查结果，对达成阶段目标的建设项目给予资金上的滚动支持。对未按计划运行的项目将缓拨经费；对财务管理不力、资金使用绩效差的项目，应核减当年预算拨款，或建议医学院暂缓启动该部门的新项目；对于长期不运行、未发生经济活动的项目，财务处将收回项目资金，在项目资金规定使用的范围内由医学院统一调配使用。</w:t>
      </w:r>
    </w:p>
    <w:p w:rsidR="00735DE3" w:rsidRPr="00B747FA" w:rsidRDefault="00735DE3" w:rsidP="00735DE3">
      <w:pPr>
        <w:adjustRightInd w:val="0"/>
        <w:snapToGrid w:val="0"/>
        <w:spacing w:line="360" w:lineRule="auto"/>
        <w:rPr>
          <w:rFonts w:eastAsia="楷体_GB2312"/>
          <w:sz w:val="28"/>
          <w:szCs w:val="28"/>
        </w:rPr>
      </w:pPr>
    </w:p>
    <w:p w:rsidR="00735DE3" w:rsidRPr="00B747FA" w:rsidRDefault="00735DE3" w:rsidP="00735DE3">
      <w:pPr>
        <w:adjustRightInd w:val="0"/>
        <w:snapToGrid w:val="0"/>
        <w:spacing w:line="360" w:lineRule="auto"/>
        <w:jc w:val="center"/>
        <w:rPr>
          <w:rFonts w:eastAsia="楷体_GB2312"/>
          <w:b/>
          <w:sz w:val="28"/>
          <w:szCs w:val="28"/>
        </w:rPr>
      </w:pPr>
      <w:r w:rsidRPr="00B747FA">
        <w:rPr>
          <w:rFonts w:eastAsia="楷体_GB2312"/>
          <w:b/>
          <w:sz w:val="28"/>
          <w:szCs w:val="28"/>
        </w:rPr>
        <w:t>三、支出管理</w:t>
      </w:r>
    </w:p>
    <w:p w:rsidR="00735DE3" w:rsidRPr="00B747FA" w:rsidRDefault="00735DE3" w:rsidP="00735DE3">
      <w:pPr>
        <w:adjustRightInd w:val="0"/>
        <w:snapToGrid w:val="0"/>
        <w:spacing w:line="360" w:lineRule="auto"/>
        <w:ind w:firstLineChars="192" w:firstLine="540"/>
        <w:rPr>
          <w:rFonts w:eastAsia="楷体_GB2312"/>
          <w:sz w:val="28"/>
          <w:szCs w:val="28"/>
        </w:rPr>
      </w:pPr>
      <w:r w:rsidRPr="00B747FA">
        <w:rPr>
          <w:rFonts w:eastAsia="楷体_GB2312"/>
          <w:b/>
          <w:sz w:val="28"/>
          <w:szCs w:val="28"/>
        </w:rPr>
        <w:t>第十</w:t>
      </w:r>
      <w:r>
        <w:rPr>
          <w:rFonts w:eastAsia="楷体_GB2312" w:hint="eastAsia"/>
          <w:b/>
          <w:sz w:val="28"/>
          <w:szCs w:val="28"/>
        </w:rPr>
        <w:t>一</w:t>
      </w:r>
      <w:r w:rsidRPr="00B747FA">
        <w:rPr>
          <w:rFonts w:eastAsia="楷体_GB2312"/>
          <w:b/>
          <w:sz w:val="28"/>
          <w:szCs w:val="28"/>
        </w:rPr>
        <w:t>条</w:t>
      </w:r>
      <w:r w:rsidRPr="00B747FA">
        <w:rPr>
          <w:rFonts w:eastAsia="楷体_GB2312"/>
          <w:sz w:val="28"/>
          <w:szCs w:val="28"/>
        </w:rPr>
        <w:t xml:space="preserve"> “085</w:t>
      </w:r>
      <w:r w:rsidRPr="00B747FA">
        <w:rPr>
          <w:rFonts w:eastAsia="楷体_GB2312"/>
          <w:sz w:val="28"/>
          <w:szCs w:val="28"/>
        </w:rPr>
        <w:t>工程</w:t>
      </w:r>
      <w:r w:rsidRPr="00B747FA">
        <w:rPr>
          <w:rFonts w:eastAsia="楷体_GB2312"/>
          <w:sz w:val="28"/>
          <w:szCs w:val="28"/>
        </w:rPr>
        <w:t>”</w:t>
      </w:r>
      <w:r w:rsidRPr="00B747FA">
        <w:rPr>
          <w:rFonts w:eastAsia="楷体_GB2312"/>
          <w:sz w:val="28"/>
          <w:szCs w:val="28"/>
        </w:rPr>
        <w:t>专项资金主要用于</w:t>
      </w:r>
      <w:r w:rsidRPr="00B747FA">
        <w:rPr>
          <w:rFonts w:eastAsia="楷体_GB2312"/>
          <w:sz w:val="28"/>
          <w:szCs w:val="28"/>
        </w:rPr>
        <w:t>“</w:t>
      </w:r>
      <w:r w:rsidRPr="00B747FA">
        <w:rPr>
          <w:rFonts w:eastAsia="楷体_GB2312"/>
          <w:sz w:val="28"/>
          <w:szCs w:val="28"/>
        </w:rPr>
        <w:t>十大工程</w:t>
      </w:r>
      <w:r w:rsidRPr="00B747FA">
        <w:rPr>
          <w:rFonts w:eastAsia="楷体_GB2312"/>
          <w:sz w:val="28"/>
          <w:szCs w:val="28"/>
        </w:rPr>
        <w:t>”</w:t>
      </w:r>
      <w:r w:rsidRPr="00B747FA">
        <w:rPr>
          <w:rFonts w:eastAsia="楷体_GB2312"/>
          <w:sz w:val="28"/>
          <w:szCs w:val="28"/>
        </w:rPr>
        <w:t>中规定的有关项目，</w:t>
      </w:r>
      <w:r w:rsidRPr="00B747FA">
        <w:rPr>
          <w:rFonts w:eastAsia="楷体_GB2312"/>
          <w:sz w:val="28"/>
          <w:szCs w:val="28"/>
        </w:rPr>
        <w:lastRenderedPageBreak/>
        <w:t>医学院要严格按照批复的可行性研究报告和建设方案中所列项目支出，并达到承诺的预期目标。</w:t>
      </w:r>
    </w:p>
    <w:p w:rsidR="00735DE3" w:rsidRPr="00B747FA" w:rsidRDefault="00735DE3" w:rsidP="00735DE3">
      <w:pPr>
        <w:adjustRightInd w:val="0"/>
        <w:snapToGrid w:val="0"/>
        <w:spacing w:line="360" w:lineRule="auto"/>
        <w:ind w:firstLineChars="192" w:firstLine="540"/>
        <w:rPr>
          <w:rFonts w:eastAsia="楷体_GB2312" w:hint="eastAsia"/>
          <w:sz w:val="28"/>
          <w:szCs w:val="28"/>
        </w:rPr>
      </w:pPr>
      <w:r w:rsidRPr="00B747FA">
        <w:rPr>
          <w:rFonts w:eastAsia="楷体_GB2312"/>
          <w:b/>
          <w:sz w:val="28"/>
          <w:szCs w:val="28"/>
        </w:rPr>
        <w:t>第十</w:t>
      </w:r>
      <w:r>
        <w:rPr>
          <w:rFonts w:eastAsia="楷体_GB2312" w:hint="eastAsia"/>
          <w:b/>
          <w:sz w:val="28"/>
          <w:szCs w:val="28"/>
        </w:rPr>
        <w:t>二</w:t>
      </w:r>
      <w:r w:rsidRPr="00B747FA">
        <w:rPr>
          <w:rFonts w:eastAsia="楷体_GB2312"/>
          <w:b/>
          <w:sz w:val="28"/>
          <w:szCs w:val="28"/>
        </w:rPr>
        <w:t>条</w:t>
      </w:r>
      <w:r w:rsidRPr="00B747FA">
        <w:rPr>
          <w:rFonts w:eastAsia="楷体_GB2312"/>
          <w:sz w:val="28"/>
          <w:szCs w:val="28"/>
        </w:rPr>
        <w:t xml:space="preserve"> “085</w:t>
      </w:r>
      <w:r w:rsidRPr="00B747FA">
        <w:rPr>
          <w:rFonts w:eastAsia="楷体_GB2312"/>
          <w:sz w:val="28"/>
          <w:szCs w:val="28"/>
        </w:rPr>
        <w:t>工程</w:t>
      </w:r>
      <w:r w:rsidRPr="00B747FA">
        <w:rPr>
          <w:rFonts w:eastAsia="楷体_GB2312"/>
          <w:sz w:val="28"/>
          <w:szCs w:val="28"/>
        </w:rPr>
        <w:t>”</w:t>
      </w:r>
      <w:r w:rsidRPr="00B747FA">
        <w:rPr>
          <w:rFonts w:eastAsia="楷体_GB2312"/>
          <w:sz w:val="28"/>
          <w:szCs w:val="28"/>
        </w:rPr>
        <w:t>专项经费应根据相关政策规定的用途和标准安排资金支出。重点学科建设项目的日常支出管理按照教委的相关文件和医学院《科研经费管理办法》和《科研经费管理办法实施细则》执行；知识服务平台建设、领军人才引进与师资队伍培养等项目依据政府相关文件和医学院《专项经费管理办法》等制度执行</w:t>
      </w:r>
      <w:r>
        <w:rPr>
          <w:rFonts w:eastAsia="楷体_GB2312" w:hint="eastAsia"/>
          <w:sz w:val="28"/>
          <w:szCs w:val="28"/>
        </w:rPr>
        <w:t>；专项经费购置仪器设备、家具或服务的，按照政府采购有关规定和医学院《专项建设项目仪器设备管理办法》等制度执行。</w:t>
      </w:r>
    </w:p>
    <w:p w:rsidR="00735DE3" w:rsidRPr="00B747FA" w:rsidRDefault="00735DE3" w:rsidP="00735DE3">
      <w:pPr>
        <w:adjustRightInd w:val="0"/>
        <w:snapToGrid w:val="0"/>
        <w:spacing w:line="360" w:lineRule="auto"/>
        <w:ind w:firstLineChars="192" w:firstLine="540"/>
        <w:rPr>
          <w:rFonts w:eastAsia="楷体_GB2312"/>
          <w:sz w:val="28"/>
          <w:szCs w:val="28"/>
        </w:rPr>
      </w:pPr>
      <w:r w:rsidRPr="00B747FA">
        <w:rPr>
          <w:rFonts w:eastAsia="楷体_GB2312"/>
          <w:b/>
          <w:sz w:val="28"/>
          <w:szCs w:val="28"/>
        </w:rPr>
        <w:t>第十</w:t>
      </w:r>
      <w:r>
        <w:rPr>
          <w:rFonts w:eastAsia="楷体_GB2312" w:hint="eastAsia"/>
          <w:b/>
          <w:sz w:val="28"/>
          <w:szCs w:val="28"/>
        </w:rPr>
        <w:t>三</w:t>
      </w:r>
      <w:r w:rsidRPr="00B747FA">
        <w:rPr>
          <w:rFonts w:eastAsia="楷体_GB2312"/>
          <w:b/>
          <w:sz w:val="28"/>
          <w:szCs w:val="28"/>
        </w:rPr>
        <w:t>条</w:t>
      </w:r>
      <w:r w:rsidRPr="00B747FA">
        <w:rPr>
          <w:rFonts w:eastAsia="楷体_GB2312"/>
          <w:sz w:val="28"/>
          <w:szCs w:val="28"/>
        </w:rPr>
        <w:t xml:space="preserve"> </w:t>
      </w:r>
      <w:r w:rsidRPr="00B747FA">
        <w:rPr>
          <w:rFonts w:eastAsia="楷体_GB2312"/>
          <w:sz w:val="28"/>
          <w:szCs w:val="28"/>
        </w:rPr>
        <w:t>经批准的医学院</w:t>
      </w:r>
      <w:r w:rsidRPr="00B747FA">
        <w:rPr>
          <w:rStyle w:val="11p"/>
          <w:rFonts w:eastAsia="楷体_GB2312"/>
          <w:sz w:val="28"/>
          <w:szCs w:val="28"/>
        </w:rPr>
        <w:t>“085</w:t>
      </w:r>
      <w:r w:rsidRPr="00B747FA">
        <w:rPr>
          <w:rStyle w:val="11p"/>
          <w:rFonts w:eastAsia="楷体_GB2312"/>
          <w:sz w:val="28"/>
          <w:szCs w:val="28"/>
        </w:rPr>
        <w:t>工程</w:t>
      </w:r>
      <w:r w:rsidRPr="00B747FA">
        <w:rPr>
          <w:rStyle w:val="11p"/>
          <w:rFonts w:eastAsia="楷体_GB2312"/>
          <w:sz w:val="28"/>
          <w:szCs w:val="28"/>
        </w:rPr>
        <w:t>”</w:t>
      </w:r>
      <w:r w:rsidRPr="00B747FA">
        <w:rPr>
          <w:rFonts w:eastAsia="楷体_GB2312"/>
          <w:sz w:val="28"/>
          <w:szCs w:val="28"/>
        </w:rPr>
        <w:t>专项资金中属于政府采购范围的，严格按照政府采购的有关规定执行。</w:t>
      </w:r>
    </w:p>
    <w:p w:rsidR="00735DE3" w:rsidRPr="00B747FA" w:rsidRDefault="00735DE3" w:rsidP="00735DE3">
      <w:pPr>
        <w:adjustRightInd w:val="0"/>
        <w:snapToGrid w:val="0"/>
        <w:spacing w:line="360" w:lineRule="auto"/>
        <w:ind w:firstLineChars="192" w:firstLine="540"/>
        <w:jc w:val="left"/>
        <w:rPr>
          <w:rFonts w:eastAsia="楷体_GB2312"/>
          <w:sz w:val="28"/>
          <w:szCs w:val="28"/>
        </w:rPr>
      </w:pPr>
      <w:r w:rsidRPr="00B747FA">
        <w:rPr>
          <w:rFonts w:eastAsia="楷体_GB2312"/>
          <w:b/>
          <w:sz w:val="28"/>
          <w:szCs w:val="28"/>
        </w:rPr>
        <w:t>第十</w:t>
      </w:r>
      <w:r>
        <w:rPr>
          <w:rFonts w:eastAsia="楷体_GB2312" w:hint="eastAsia"/>
          <w:b/>
          <w:sz w:val="28"/>
          <w:szCs w:val="28"/>
        </w:rPr>
        <w:t>四</w:t>
      </w:r>
      <w:r w:rsidRPr="00B747FA">
        <w:rPr>
          <w:rFonts w:eastAsia="楷体_GB2312"/>
          <w:b/>
          <w:sz w:val="28"/>
          <w:szCs w:val="28"/>
        </w:rPr>
        <w:t>条</w:t>
      </w:r>
      <w:r w:rsidRPr="00B747FA">
        <w:rPr>
          <w:rFonts w:eastAsia="楷体_GB2312"/>
          <w:sz w:val="28"/>
          <w:szCs w:val="28"/>
        </w:rPr>
        <w:t xml:space="preserve"> </w:t>
      </w:r>
      <w:r w:rsidRPr="00B747FA">
        <w:rPr>
          <w:rFonts w:eastAsia="楷体_GB2312"/>
          <w:sz w:val="28"/>
          <w:szCs w:val="28"/>
        </w:rPr>
        <w:t>医学院</w:t>
      </w:r>
      <w:r w:rsidRPr="00B747FA">
        <w:rPr>
          <w:rStyle w:val="11p"/>
          <w:rFonts w:eastAsia="楷体_GB2312"/>
          <w:sz w:val="28"/>
          <w:szCs w:val="28"/>
        </w:rPr>
        <w:t>“085</w:t>
      </w:r>
      <w:r w:rsidRPr="00B747FA">
        <w:rPr>
          <w:rStyle w:val="11p"/>
          <w:rFonts w:eastAsia="楷体_GB2312"/>
          <w:sz w:val="28"/>
          <w:szCs w:val="28"/>
        </w:rPr>
        <w:t>工程</w:t>
      </w:r>
      <w:r w:rsidRPr="00B747FA">
        <w:rPr>
          <w:rStyle w:val="11p"/>
          <w:rFonts w:eastAsia="楷体_GB2312"/>
          <w:sz w:val="28"/>
          <w:szCs w:val="28"/>
        </w:rPr>
        <w:t>”</w:t>
      </w:r>
      <w:r w:rsidRPr="00B747FA">
        <w:rPr>
          <w:rFonts w:eastAsia="楷体_GB2312"/>
          <w:sz w:val="28"/>
          <w:szCs w:val="28"/>
        </w:rPr>
        <w:t>专项资金中购置</w:t>
      </w:r>
      <w:r>
        <w:rPr>
          <w:rFonts w:eastAsia="楷体_GB2312" w:hint="eastAsia"/>
          <w:sz w:val="28"/>
          <w:szCs w:val="28"/>
        </w:rPr>
        <w:t>仪器设备（单价或批量价值</w:t>
      </w:r>
      <w:r>
        <w:rPr>
          <w:rFonts w:eastAsia="楷体_GB2312" w:hint="eastAsia"/>
          <w:sz w:val="28"/>
          <w:szCs w:val="28"/>
        </w:rPr>
        <w:t>10</w:t>
      </w:r>
      <w:r>
        <w:rPr>
          <w:rFonts w:eastAsia="楷体_GB2312" w:hint="eastAsia"/>
          <w:sz w:val="28"/>
          <w:szCs w:val="28"/>
        </w:rPr>
        <w:t>万元人民币以上）或家具的，需同时附上购置物品安放地点及安装运行条件的说明，以便在组织专家论证时综合考虑。单价</w:t>
      </w:r>
      <w:r>
        <w:rPr>
          <w:rFonts w:eastAsia="楷体_GB2312" w:hint="eastAsia"/>
          <w:sz w:val="28"/>
          <w:szCs w:val="28"/>
        </w:rPr>
        <w:t>3</w:t>
      </w:r>
      <w:r w:rsidRPr="00B747FA">
        <w:rPr>
          <w:rFonts w:eastAsia="楷体_GB2312"/>
          <w:sz w:val="28"/>
          <w:szCs w:val="28"/>
        </w:rPr>
        <w:t>0</w:t>
      </w:r>
      <w:r w:rsidRPr="00B747FA">
        <w:rPr>
          <w:rFonts w:eastAsia="楷体_GB2312"/>
          <w:sz w:val="28"/>
          <w:szCs w:val="28"/>
        </w:rPr>
        <w:t>万元</w:t>
      </w:r>
      <w:r>
        <w:rPr>
          <w:rFonts w:eastAsia="楷体_GB2312" w:hint="eastAsia"/>
          <w:sz w:val="28"/>
          <w:szCs w:val="28"/>
        </w:rPr>
        <w:t>人民币</w:t>
      </w:r>
      <w:r w:rsidRPr="00B747FA">
        <w:rPr>
          <w:rFonts w:eastAsia="楷体_GB2312"/>
          <w:sz w:val="28"/>
          <w:szCs w:val="28"/>
        </w:rPr>
        <w:t>以上的大型仪器设备，</w:t>
      </w:r>
      <w:r>
        <w:rPr>
          <w:rFonts w:eastAsia="楷体_GB2312" w:hint="eastAsia"/>
          <w:sz w:val="28"/>
          <w:szCs w:val="28"/>
        </w:rPr>
        <w:t>依法加入科学仪器</w:t>
      </w:r>
      <w:r w:rsidRPr="00B747FA">
        <w:rPr>
          <w:rFonts w:eastAsia="楷体_GB2312"/>
          <w:sz w:val="28"/>
          <w:szCs w:val="28"/>
        </w:rPr>
        <w:t>公共</w:t>
      </w:r>
      <w:r>
        <w:rPr>
          <w:rFonts w:eastAsia="楷体_GB2312" w:hint="eastAsia"/>
          <w:sz w:val="28"/>
          <w:szCs w:val="28"/>
        </w:rPr>
        <w:t>研发</w:t>
      </w:r>
      <w:r w:rsidRPr="00B747FA">
        <w:rPr>
          <w:rFonts w:eastAsia="楷体_GB2312"/>
          <w:sz w:val="28"/>
          <w:szCs w:val="28"/>
        </w:rPr>
        <w:t>平台，实行资源共享。</w:t>
      </w:r>
    </w:p>
    <w:p w:rsidR="00735DE3" w:rsidRDefault="00735DE3" w:rsidP="00735DE3">
      <w:pPr>
        <w:adjustRightInd w:val="0"/>
        <w:snapToGrid w:val="0"/>
        <w:spacing w:line="360" w:lineRule="auto"/>
        <w:ind w:firstLineChars="192" w:firstLine="540"/>
        <w:rPr>
          <w:rFonts w:eastAsia="楷体_GB2312" w:hint="eastAsia"/>
          <w:sz w:val="28"/>
          <w:szCs w:val="28"/>
        </w:rPr>
      </w:pPr>
      <w:r w:rsidRPr="00B747FA">
        <w:rPr>
          <w:rFonts w:eastAsia="楷体_GB2312"/>
          <w:b/>
          <w:sz w:val="28"/>
          <w:szCs w:val="28"/>
        </w:rPr>
        <w:t>第十</w:t>
      </w:r>
      <w:r>
        <w:rPr>
          <w:rFonts w:eastAsia="楷体_GB2312" w:hint="eastAsia"/>
          <w:b/>
          <w:sz w:val="28"/>
          <w:szCs w:val="28"/>
        </w:rPr>
        <w:t>五</w:t>
      </w:r>
      <w:r w:rsidRPr="00B747FA">
        <w:rPr>
          <w:rFonts w:eastAsia="楷体_GB2312"/>
          <w:b/>
          <w:sz w:val="28"/>
          <w:szCs w:val="28"/>
        </w:rPr>
        <w:t>条</w:t>
      </w:r>
      <w:r w:rsidRPr="00B747FA">
        <w:rPr>
          <w:rFonts w:eastAsia="楷体_GB2312"/>
          <w:sz w:val="28"/>
          <w:szCs w:val="28"/>
        </w:rPr>
        <w:t xml:space="preserve"> </w:t>
      </w:r>
      <w:r w:rsidRPr="00B747FA">
        <w:rPr>
          <w:rFonts w:eastAsia="楷体_GB2312"/>
          <w:sz w:val="28"/>
          <w:szCs w:val="28"/>
        </w:rPr>
        <w:t>购买</w:t>
      </w:r>
      <w:r w:rsidRPr="00FE06D8">
        <w:rPr>
          <w:rFonts w:eastAsia="楷体_GB2312"/>
          <w:sz w:val="28"/>
          <w:szCs w:val="28"/>
        </w:rPr>
        <w:t>20</w:t>
      </w:r>
      <w:r w:rsidRPr="00FE06D8">
        <w:rPr>
          <w:rFonts w:eastAsia="楷体_GB2312"/>
          <w:sz w:val="28"/>
          <w:szCs w:val="28"/>
        </w:rPr>
        <w:t>万元</w:t>
      </w:r>
      <w:r w:rsidRPr="00B747FA">
        <w:rPr>
          <w:rFonts w:eastAsia="楷体_GB2312"/>
          <w:sz w:val="28"/>
          <w:szCs w:val="28"/>
        </w:rPr>
        <w:t>以上的服务，经医学院</w:t>
      </w:r>
      <w:r w:rsidRPr="00B747FA">
        <w:rPr>
          <w:rFonts w:eastAsia="楷体_GB2312"/>
          <w:sz w:val="28"/>
          <w:szCs w:val="28"/>
        </w:rPr>
        <w:t>“085</w:t>
      </w:r>
      <w:r w:rsidRPr="00B747FA">
        <w:rPr>
          <w:rFonts w:eastAsia="楷体_GB2312"/>
          <w:sz w:val="28"/>
          <w:szCs w:val="28"/>
        </w:rPr>
        <w:t>工程</w:t>
      </w:r>
      <w:r w:rsidRPr="00B747FA">
        <w:rPr>
          <w:rFonts w:eastAsia="楷体_GB2312"/>
          <w:sz w:val="28"/>
          <w:szCs w:val="28"/>
        </w:rPr>
        <w:t>”</w:t>
      </w:r>
      <w:r w:rsidRPr="00B747FA">
        <w:rPr>
          <w:rFonts w:eastAsia="楷体_GB2312"/>
          <w:sz w:val="28"/>
          <w:szCs w:val="28"/>
        </w:rPr>
        <w:t>项目归口管理部门组织专家论证，并上报</w:t>
      </w:r>
      <w:r w:rsidRPr="00B747FA">
        <w:rPr>
          <w:rFonts w:eastAsia="楷体_GB2312"/>
          <w:sz w:val="28"/>
          <w:szCs w:val="28"/>
        </w:rPr>
        <w:t>“085</w:t>
      </w:r>
      <w:r w:rsidRPr="00B747FA">
        <w:rPr>
          <w:rFonts w:eastAsia="楷体_GB2312"/>
          <w:sz w:val="28"/>
          <w:szCs w:val="28"/>
        </w:rPr>
        <w:t>工程</w:t>
      </w:r>
      <w:r w:rsidRPr="00B747FA">
        <w:rPr>
          <w:rFonts w:eastAsia="楷体_GB2312"/>
          <w:sz w:val="28"/>
          <w:szCs w:val="28"/>
        </w:rPr>
        <w:t>”</w:t>
      </w:r>
      <w:r w:rsidRPr="00B747FA">
        <w:rPr>
          <w:rFonts w:eastAsia="楷体_GB2312"/>
          <w:sz w:val="28"/>
          <w:szCs w:val="28"/>
        </w:rPr>
        <w:t>领导小组批准后，</w:t>
      </w:r>
      <w:r>
        <w:rPr>
          <w:rFonts w:eastAsia="楷体_GB2312" w:hint="eastAsia"/>
          <w:sz w:val="28"/>
          <w:szCs w:val="28"/>
        </w:rPr>
        <w:t>按照上级有关规定，通过</w:t>
      </w:r>
      <w:r w:rsidRPr="00B747FA">
        <w:rPr>
          <w:rFonts w:eastAsia="楷体_GB2312"/>
          <w:sz w:val="28"/>
          <w:szCs w:val="28"/>
        </w:rPr>
        <w:t>竞标的形式，公开选定服务提供单位。</w:t>
      </w:r>
    </w:p>
    <w:p w:rsidR="00735DE3" w:rsidRPr="00B747FA" w:rsidRDefault="00735DE3" w:rsidP="00735DE3">
      <w:pPr>
        <w:adjustRightInd w:val="0"/>
        <w:snapToGrid w:val="0"/>
        <w:spacing w:line="360" w:lineRule="auto"/>
        <w:ind w:firstLineChars="192" w:firstLine="538"/>
        <w:rPr>
          <w:rFonts w:eastAsia="楷体_GB2312" w:hint="eastAsia"/>
          <w:sz w:val="28"/>
          <w:szCs w:val="28"/>
        </w:rPr>
      </w:pPr>
      <w:r>
        <w:rPr>
          <w:rFonts w:eastAsia="楷体_GB2312" w:hint="eastAsia"/>
          <w:sz w:val="28"/>
          <w:szCs w:val="28"/>
        </w:rPr>
        <w:t>第十六条</w:t>
      </w:r>
      <w:r>
        <w:rPr>
          <w:rFonts w:eastAsia="楷体_GB2312" w:hint="eastAsia"/>
          <w:sz w:val="28"/>
          <w:szCs w:val="28"/>
        </w:rPr>
        <w:t xml:space="preserve"> </w:t>
      </w:r>
      <w:r>
        <w:rPr>
          <w:rFonts w:eastAsia="楷体_GB2312" w:hint="eastAsia"/>
          <w:sz w:val="28"/>
          <w:szCs w:val="28"/>
        </w:rPr>
        <w:t>信息系统建设中，受托为整体采购项目或者其中分项目的前期工作提供设计、编制规范、进行管理等服务的个人及其单位，原则上不得再参加该项目及其分项目的采购活动。</w:t>
      </w:r>
    </w:p>
    <w:p w:rsidR="00735DE3" w:rsidRPr="00B747FA" w:rsidRDefault="00735DE3" w:rsidP="00735DE3">
      <w:pPr>
        <w:adjustRightInd w:val="0"/>
        <w:snapToGrid w:val="0"/>
        <w:spacing w:line="520" w:lineRule="exact"/>
        <w:ind w:firstLineChars="192" w:firstLine="540"/>
        <w:rPr>
          <w:rFonts w:eastAsia="楷体_GB2312"/>
          <w:sz w:val="28"/>
          <w:szCs w:val="28"/>
        </w:rPr>
      </w:pPr>
      <w:r w:rsidRPr="00B747FA">
        <w:rPr>
          <w:rFonts w:eastAsia="楷体_GB2312"/>
          <w:b/>
          <w:sz w:val="28"/>
          <w:szCs w:val="28"/>
        </w:rPr>
        <w:t>第十</w:t>
      </w:r>
      <w:r>
        <w:rPr>
          <w:rFonts w:eastAsia="楷体_GB2312" w:hint="eastAsia"/>
          <w:b/>
          <w:sz w:val="28"/>
          <w:szCs w:val="28"/>
        </w:rPr>
        <w:t>七</w:t>
      </w:r>
      <w:r w:rsidRPr="00B747FA">
        <w:rPr>
          <w:rFonts w:eastAsia="楷体_GB2312"/>
          <w:b/>
          <w:sz w:val="28"/>
          <w:szCs w:val="28"/>
        </w:rPr>
        <w:t>条</w:t>
      </w:r>
      <w:r w:rsidRPr="00B747FA">
        <w:rPr>
          <w:rFonts w:eastAsia="楷体_GB2312"/>
          <w:sz w:val="28"/>
          <w:szCs w:val="28"/>
        </w:rPr>
        <w:t xml:space="preserve"> </w:t>
      </w:r>
      <w:r w:rsidRPr="00B747FA">
        <w:rPr>
          <w:rFonts w:eastAsia="楷体_GB2312"/>
          <w:sz w:val="28"/>
          <w:szCs w:val="28"/>
        </w:rPr>
        <w:t>医学院</w:t>
      </w:r>
      <w:r w:rsidRPr="00B747FA">
        <w:rPr>
          <w:rStyle w:val="11p"/>
          <w:rFonts w:eastAsia="楷体_GB2312"/>
          <w:sz w:val="28"/>
          <w:szCs w:val="28"/>
        </w:rPr>
        <w:t>“085</w:t>
      </w:r>
      <w:r w:rsidRPr="00B747FA">
        <w:rPr>
          <w:rStyle w:val="11p"/>
          <w:rFonts w:eastAsia="楷体_GB2312"/>
          <w:sz w:val="28"/>
          <w:szCs w:val="28"/>
        </w:rPr>
        <w:t>工程</w:t>
      </w:r>
      <w:r w:rsidRPr="00B747FA">
        <w:rPr>
          <w:rStyle w:val="11p"/>
          <w:rFonts w:eastAsia="楷体_GB2312"/>
          <w:sz w:val="28"/>
          <w:szCs w:val="28"/>
        </w:rPr>
        <w:t>”</w:t>
      </w:r>
      <w:r w:rsidRPr="00B747FA">
        <w:rPr>
          <w:rFonts w:eastAsia="楷体_GB2312"/>
          <w:sz w:val="28"/>
          <w:szCs w:val="28"/>
        </w:rPr>
        <w:t>专项资金原则上不能用于基本建设项目。不得用于支付罚款、还贷、捐赠、赞助、对外投资以及与申报项目无关的支出。不得用于请客送礼、薪金发放及违反国家财经纪律和有关规定的各类津贴、补贴等支出。</w:t>
      </w:r>
    </w:p>
    <w:p w:rsidR="00735DE3" w:rsidRPr="00F60D54" w:rsidRDefault="00735DE3" w:rsidP="00735DE3">
      <w:pPr>
        <w:adjustRightInd w:val="0"/>
        <w:snapToGrid w:val="0"/>
        <w:spacing w:line="520" w:lineRule="exact"/>
        <w:jc w:val="center"/>
        <w:rPr>
          <w:rFonts w:eastAsia="楷体_GB2312" w:hint="eastAsia"/>
          <w:b/>
          <w:sz w:val="28"/>
          <w:szCs w:val="28"/>
        </w:rPr>
      </w:pPr>
      <w:r w:rsidRPr="00F60D54">
        <w:rPr>
          <w:rFonts w:eastAsia="楷体_GB2312" w:hint="eastAsia"/>
          <w:b/>
          <w:sz w:val="28"/>
          <w:szCs w:val="28"/>
        </w:rPr>
        <w:lastRenderedPageBreak/>
        <w:t>四、</w:t>
      </w:r>
      <w:r>
        <w:rPr>
          <w:rFonts w:eastAsia="楷体_GB2312" w:hint="eastAsia"/>
          <w:b/>
          <w:sz w:val="28"/>
          <w:szCs w:val="28"/>
        </w:rPr>
        <w:t>项目启动</w:t>
      </w:r>
      <w:r w:rsidRPr="00F60D54">
        <w:rPr>
          <w:rFonts w:eastAsia="楷体_GB2312" w:hint="eastAsia"/>
          <w:b/>
          <w:sz w:val="28"/>
          <w:szCs w:val="28"/>
        </w:rPr>
        <w:t>管理</w:t>
      </w:r>
    </w:p>
    <w:p w:rsidR="00735DE3" w:rsidRDefault="00735DE3" w:rsidP="00735DE3">
      <w:pPr>
        <w:adjustRightInd w:val="0"/>
        <w:snapToGrid w:val="0"/>
        <w:spacing w:line="520" w:lineRule="exact"/>
        <w:ind w:firstLineChars="200" w:firstLine="562"/>
        <w:rPr>
          <w:rFonts w:eastAsia="楷体_GB2312" w:hint="eastAsia"/>
          <w:sz w:val="28"/>
          <w:szCs w:val="28"/>
        </w:rPr>
      </w:pPr>
      <w:r w:rsidRPr="00F60D54">
        <w:rPr>
          <w:rFonts w:eastAsia="楷体_GB2312" w:hint="eastAsia"/>
          <w:b/>
          <w:sz w:val="28"/>
          <w:szCs w:val="28"/>
        </w:rPr>
        <w:t>第十八条</w:t>
      </w:r>
      <w:r>
        <w:rPr>
          <w:rFonts w:eastAsia="楷体_GB2312" w:hint="eastAsia"/>
          <w:b/>
          <w:sz w:val="28"/>
          <w:szCs w:val="28"/>
        </w:rPr>
        <w:t xml:space="preserve"> </w:t>
      </w:r>
      <w:r>
        <w:rPr>
          <w:rFonts w:eastAsia="楷体_GB2312" w:hint="eastAsia"/>
          <w:sz w:val="28"/>
          <w:szCs w:val="28"/>
        </w:rPr>
        <w:t>规范项目启动与执行，加强项目建设过程监管，遵守国家财经纪律和上级有关规定，提高资金使用效益。</w:t>
      </w:r>
    </w:p>
    <w:p w:rsidR="00735DE3" w:rsidRDefault="00735DE3" w:rsidP="00735DE3">
      <w:pPr>
        <w:numPr>
          <w:ilvl w:val="0"/>
          <w:numId w:val="4"/>
        </w:numPr>
        <w:adjustRightInd w:val="0"/>
        <w:snapToGrid w:val="0"/>
        <w:spacing w:line="520" w:lineRule="exact"/>
        <w:ind w:left="0" w:firstLineChars="200" w:firstLine="560"/>
        <w:rPr>
          <w:rFonts w:eastAsia="楷体_GB2312" w:hint="eastAsia"/>
          <w:sz w:val="28"/>
          <w:szCs w:val="28"/>
        </w:rPr>
      </w:pPr>
      <w:r>
        <w:rPr>
          <w:rFonts w:eastAsia="楷体_GB2312" w:hint="eastAsia"/>
          <w:sz w:val="28"/>
          <w:szCs w:val="28"/>
        </w:rPr>
        <w:t>项目建设单位收到下达的项目建设资金计划，应按要求尽快到财务处办理和审批项目建设启动书，及时启动和推进项目建设。</w:t>
      </w:r>
    </w:p>
    <w:p w:rsidR="00735DE3" w:rsidRDefault="00735DE3" w:rsidP="00735DE3">
      <w:pPr>
        <w:numPr>
          <w:ilvl w:val="0"/>
          <w:numId w:val="4"/>
        </w:numPr>
        <w:adjustRightInd w:val="0"/>
        <w:snapToGrid w:val="0"/>
        <w:spacing w:line="520" w:lineRule="exact"/>
        <w:ind w:left="0" w:firstLineChars="200" w:firstLine="560"/>
        <w:rPr>
          <w:rFonts w:eastAsia="楷体_GB2312" w:hint="eastAsia"/>
          <w:sz w:val="28"/>
          <w:szCs w:val="28"/>
        </w:rPr>
      </w:pPr>
      <w:r w:rsidRPr="00BC12D4">
        <w:rPr>
          <w:rFonts w:eastAsia="楷体_GB2312" w:hint="eastAsia"/>
          <w:sz w:val="28"/>
          <w:szCs w:val="28"/>
        </w:rPr>
        <w:t>采购设备和办公家具必须先考虑安置条件和使用效率，设备采购后要维护好、管理好，按照上级规定及时做好大型设备共享。</w:t>
      </w:r>
    </w:p>
    <w:p w:rsidR="00735DE3" w:rsidRDefault="00735DE3" w:rsidP="00735DE3">
      <w:pPr>
        <w:numPr>
          <w:ilvl w:val="0"/>
          <w:numId w:val="4"/>
        </w:numPr>
        <w:adjustRightInd w:val="0"/>
        <w:snapToGrid w:val="0"/>
        <w:spacing w:line="520" w:lineRule="exact"/>
        <w:ind w:left="0" w:firstLineChars="200" w:firstLine="560"/>
        <w:rPr>
          <w:rFonts w:ascii="华文楷体" w:eastAsia="华文楷体" w:hAnsi="华文楷体" w:hint="eastAsia"/>
          <w:sz w:val="28"/>
          <w:szCs w:val="28"/>
        </w:rPr>
      </w:pPr>
      <w:r>
        <w:rPr>
          <w:rFonts w:eastAsia="楷体_GB2312" w:hint="eastAsia"/>
          <w:sz w:val="28"/>
          <w:szCs w:val="28"/>
        </w:rPr>
        <w:t>对于购置照相机等类别的公私两用设备，统一对其购置资格、</w:t>
      </w:r>
      <w:r w:rsidRPr="00BC12D4">
        <w:rPr>
          <w:rFonts w:ascii="华文楷体" w:eastAsia="华文楷体" w:hAnsi="华文楷体" w:hint="eastAsia"/>
          <w:sz w:val="28"/>
          <w:szCs w:val="28"/>
        </w:rPr>
        <w:t>规格和配置</w:t>
      </w:r>
      <w:r>
        <w:rPr>
          <w:rFonts w:ascii="华文楷体" w:eastAsia="华文楷体" w:hAnsi="华文楷体" w:hint="eastAsia"/>
          <w:sz w:val="28"/>
          <w:szCs w:val="28"/>
        </w:rPr>
        <w:t>，</w:t>
      </w:r>
      <w:r w:rsidRPr="00BC12D4">
        <w:rPr>
          <w:rFonts w:ascii="华文楷体" w:eastAsia="华文楷体" w:hAnsi="华文楷体" w:hint="eastAsia"/>
          <w:sz w:val="28"/>
          <w:szCs w:val="28"/>
        </w:rPr>
        <w:t>另行</w:t>
      </w:r>
      <w:r>
        <w:rPr>
          <w:rFonts w:ascii="华文楷体" w:eastAsia="华文楷体" w:hAnsi="华文楷体" w:hint="eastAsia"/>
          <w:sz w:val="28"/>
          <w:szCs w:val="28"/>
        </w:rPr>
        <w:t>组织</w:t>
      </w:r>
      <w:r w:rsidRPr="00BC12D4">
        <w:rPr>
          <w:rFonts w:ascii="华文楷体" w:eastAsia="华文楷体" w:hAnsi="华文楷体" w:hint="eastAsia"/>
          <w:sz w:val="28"/>
          <w:szCs w:val="28"/>
        </w:rPr>
        <w:t>论证</w:t>
      </w:r>
      <w:r>
        <w:rPr>
          <w:rFonts w:ascii="华文楷体" w:eastAsia="华文楷体" w:hAnsi="华文楷体" w:hint="eastAsia"/>
          <w:sz w:val="28"/>
          <w:szCs w:val="28"/>
        </w:rPr>
        <w:t>。</w:t>
      </w:r>
    </w:p>
    <w:p w:rsidR="00735DE3" w:rsidRPr="00BC12D4" w:rsidRDefault="00735DE3" w:rsidP="00735DE3">
      <w:pPr>
        <w:numPr>
          <w:ilvl w:val="0"/>
          <w:numId w:val="4"/>
        </w:numPr>
        <w:adjustRightInd w:val="0"/>
        <w:snapToGrid w:val="0"/>
        <w:spacing w:line="520" w:lineRule="exact"/>
        <w:ind w:left="0" w:firstLineChars="200" w:firstLine="560"/>
        <w:rPr>
          <w:rFonts w:ascii="华文楷体" w:eastAsia="华文楷体" w:hAnsi="华文楷体" w:hint="eastAsia"/>
          <w:sz w:val="28"/>
          <w:szCs w:val="28"/>
        </w:rPr>
      </w:pPr>
      <w:r w:rsidRPr="009B0464">
        <w:rPr>
          <w:rFonts w:ascii="华文楷体" w:eastAsia="华文楷体" w:hAnsi="华文楷体" w:hint="eastAsia"/>
          <w:sz w:val="28"/>
          <w:szCs w:val="28"/>
        </w:rPr>
        <w:t>一旦</w:t>
      </w:r>
      <w:r>
        <w:rPr>
          <w:rFonts w:ascii="华文楷体" w:eastAsia="华文楷体" w:hAnsi="华文楷体" w:hint="eastAsia"/>
          <w:sz w:val="28"/>
          <w:szCs w:val="28"/>
        </w:rPr>
        <w:t>项目</w:t>
      </w:r>
      <w:r w:rsidRPr="009B0464">
        <w:rPr>
          <w:rFonts w:ascii="华文楷体" w:eastAsia="华文楷体" w:hAnsi="华文楷体" w:hint="eastAsia"/>
          <w:sz w:val="28"/>
          <w:szCs w:val="28"/>
        </w:rPr>
        <w:t>建设计划批准启动，</w:t>
      </w:r>
      <w:r>
        <w:rPr>
          <w:rFonts w:ascii="华文楷体" w:eastAsia="华文楷体" w:hAnsi="华文楷体" w:hint="eastAsia"/>
          <w:sz w:val="28"/>
          <w:szCs w:val="28"/>
        </w:rPr>
        <w:t>原则上</w:t>
      </w:r>
      <w:r w:rsidRPr="009B0464">
        <w:rPr>
          <w:rFonts w:ascii="华文楷体" w:eastAsia="华文楷体" w:hAnsi="华文楷体" w:hint="eastAsia"/>
          <w:sz w:val="28"/>
          <w:szCs w:val="28"/>
        </w:rPr>
        <w:t>不得改变建设方案、资金用途、资金额度。</w:t>
      </w:r>
    </w:p>
    <w:p w:rsidR="00735DE3" w:rsidRPr="00417051" w:rsidRDefault="00735DE3" w:rsidP="00735DE3">
      <w:pPr>
        <w:adjustRightInd w:val="0"/>
        <w:snapToGrid w:val="0"/>
        <w:spacing w:line="520" w:lineRule="exact"/>
        <w:rPr>
          <w:rFonts w:eastAsia="楷体_GB2312"/>
          <w:sz w:val="28"/>
          <w:szCs w:val="28"/>
        </w:rPr>
      </w:pPr>
    </w:p>
    <w:p w:rsidR="00735DE3" w:rsidRPr="00B747FA" w:rsidRDefault="00735DE3" w:rsidP="00735DE3">
      <w:pPr>
        <w:adjustRightInd w:val="0"/>
        <w:snapToGrid w:val="0"/>
        <w:spacing w:line="520" w:lineRule="exact"/>
        <w:jc w:val="center"/>
        <w:rPr>
          <w:rFonts w:eastAsia="楷体_GB2312"/>
          <w:b/>
          <w:sz w:val="28"/>
          <w:szCs w:val="28"/>
        </w:rPr>
      </w:pPr>
      <w:r>
        <w:rPr>
          <w:rFonts w:eastAsia="楷体_GB2312" w:hint="eastAsia"/>
          <w:b/>
          <w:sz w:val="28"/>
          <w:szCs w:val="28"/>
        </w:rPr>
        <w:t>五</w:t>
      </w:r>
      <w:r w:rsidRPr="00B747FA">
        <w:rPr>
          <w:rFonts w:eastAsia="楷体_GB2312"/>
          <w:b/>
          <w:sz w:val="28"/>
          <w:szCs w:val="28"/>
        </w:rPr>
        <w:t>、决算管理</w:t>
      </w:r>
    </w:p>
    <w:p w:rsidR="00735DE3" w:rsidRPr="00B747FA" w:rsidRDefault="00735DE3" w:rsidP="00735DE3">
      <w:pPr>
        <w:adjustRightInd w:val="0"/>
        <w:snapToGrid w:val="0"/>
        <w:spacing w:line="520" w:lineRule="exact"/>
        <w:ind w:firstLineChars="192" w:firstLine="540"/>
        <w:jc w:val="left"/>
        <w:rPr>
          <w:rFonts w:eastAsia="楷体_GB2312"/>
          <w:sz w:val="28"/>
          <w:szCs w:val="28"/>
        </w:rPr>
      </w:pPr>
      <w:r w:rsidRPr="00B747FA">
        <w:rPr>
          <w:rFonts w:eastAsia="楷体_GB2312"/>
          <w:b/>
          <w:sz w:val="28"/>
          <w:szCs w:val="28"/>
        </w:rPr>
        <w:t>第十</w:t>
      </w:r>
      <w:r>
        <w:rPr>
          <w:rFonts w:eastAsia="楷体_GB2312" w:hint="eastAsia"/>
          <w:b/>
          <w:sz w:val="28"/>
          <w:szCs w:val="28"/>
        </w:rPr>
        <w:t>九</w:t>
      </w:r>
      <w:r w:rsidRPr="00B747FA">
        <w:rPr>
          <w:rFonts w:eastAsia="楷体_GB2312"/>
          <w:b/>
          <w:sz w:val="28"/>
          <w:szCs w:val="28"/>
        </w:rPr>
        <w:t>条</w:t>
      </w:r>
      <w:r w:rsidRPr="00B747FA">
        <w:rPr>
          <w:rFonts w:eastAsia="楷体_GB2312"/>
          <w:b/>
          <w:sz w:val="28"/>
          <w:szCs w:val="28"/>
        </w:rPr>
        <w:t xml:space="preserve"> </w:t>
      </w:r>
      <w:r w:rsidRPr="00B747FA">
        <w:rPr>
          <w:rFonts w:eastAsia="楷体_GB2312"/>
          <w:sz w:val="28"/>
          <w:szCs w:val="28"/>
        </w:rPr>
        <w:t>每年度末，各项目归口管理部门应根据上级主管部门和医学院的要求，做好项目的决算工作，并交财务处审核、备案。</w:t>
      </w:r>
    </w:p>
    <w:p w:rsidR="00735DE3" w:rsidRPr="00B747FA" w:rsidRDefault="00735DE3" w:rsidP="00735DE3">
      <w:pPr>
        <w:adjustRightInd w:val="0"/>
        <w:snapToGrid w:val="0"/>
        <w:spacing w:line="520" w:lineRule="exact"/>
        <w:ind w:firstLineChars="192" w:firstLine="540"/>
        <w:jc w:val="left"/>
        <w:rPr>
          <w:rFonts w:eastAsia="楷体_GB2312"/>
          <w:sz w:val="28"/>
          <w:szCs w:val="28"/>
        </w:rPr>
      </w:pPr>
      <w:r w:rsidRPr="00B747FA">
        <w:rPr>
          <w:rFonts w:eastAsia="楷体_GB2312"/>
          <w:b/>
          <w:sz w:val="28"/>
          <w:szCs w:val="28"/>
        </w:rPr>
        <w:t>第</w:t>
      </w:r>
      <w:r>
        <w:rPr>
          <w:rFonts w:eastAsia="楷体_GB2312" w:hint="eastAsia"/>
          <w:b/>
          <w:sz w:val="28"/>
          <w:szCs w:val="28"/>
        </w:rPr>
        <w:t>二十</w:t>
      </w:r>
      <w:r w:rsidRPr="00B747FA">
        <w:rPr>
          <w:rFonts w:eastAsia="楷体_GB2312"/>
          <w:b/>
          <w:sz w:val="28"/>
          <w:szCs w:val="28"/>
        </w:rPr>
        <w:t>条</w:t>
      </w:r>
      <w:r w:rsidRPr="00B747FA">
        <w:rPr>
          <w:rFonts w:eastAsia="楷体_GB2312"/>
          <w:sz w:val="28"/>
          <w:szCs w:val="28"/>
        </w:rPr>
        <w:t xml:space="preserve"> </w:t>
      </w:r>
      <w:r w:rsidRPr="00B747FA">
        <w:rPr>
          <w:rFonts w:eastAsia="楷体_GB2312"/>
          <w:sz w:val="28"/>
          <w:szCs w:val="28"/>
        </w:rPr>
        <w:t>每年度末，医学院根据市教委和市财政的统一要求，将</w:t>
      </w:r>
      <w:r w:rsidRPr="00B747FA">
        <w:rPr>
          <w:rStyle w:val="11p"/>
          <w:rFonts w:eastAsia="楷体_GB2312"/>
          <w:sz w:val="28"/>
          <w:szCs w:val="28"/>
        </w:rPr>
        <w:t>“085</w:t>
      </w:r>
      <w:r w:rsidRPr="00B747FA">
        <w:rPr>
          <w:rStyle w:val="11p"/>
          <w:rFonts w:eastAsia="楷体_GB2312"/>
          <w:sz w:val="28"/>
          <w:szCs w:val="28"/>
        </w:rPr>
        <w:t>工程</w:t>
      </w:r>
      <w:r w:rsidRPr="00B747FA">
        <w:rPr>
          <w:rStyle w:val="11p"/>
          <w:rFonts w:eastAsia="楷体_GB2312"/>
          <w:sz w:val="28"/>
          <w:szCs w:val="28"/>
        </w:rPr>
        <w:t>”</w:t>
      </w:r>
      <w:r w:rsidRPr="00B747FA">
        <w:rPr>
          <w:rFonts w:eastAsia="楷体_GB2312"/>
          <w:sz w:val="28"/>
          <w:szCs w:val="28"/>
        </w:rPr>
        <w:t>专项资金使用情况和项目决算报告报送市教委和市财政局，并由市教委、市财政局审核批复。</w:t>
      </w:r>
    </w:p>
    <w:p w:rsidR="00735DE3" w:rsidRPr="00B747FA" w:rsidRDefault="00735DE3" w:rsidP="00735DE3">
      <w:pPr>
        <w:adjustRightInd w:val="0"/>
        <w:snapToGrid w:val="0"/>
        <w:spacing w:line="520" w:lineRule="exact"/>
        <w:ind w:firstLineChars="192" w:firstLine="540"/>
        <w:jc w:val="left"/>
        <w:rPr>
          <w:rFonts w:eastAsia="楷体_GB2312"/>
          <w:sz w:val="28"/>
          <w:szCs w:val="28"/>
        </w:rPr>
      </w:pPr>
      <w:r w:rsidRPr="00B747FA">
        <w:rPr>
          <w:rFonts w:eastAsia="楷体_GB2312"/>
          <w:b/>
          <w:sz w:val="28"/>
          <w:szCs w:val="28"/>
        </w:rPr>
        <w:t>第</w:t>
      </w:r>
      <w:r>
        <w:rPr>
          <w:rFonts w:eastAsia="楷体_GB2312" w:hint="eastAsia"/>
          <w:b/>
          <w:sz w:val="28"/>
          <w:szCs w:val="28"/>
        </w:rPr>
        <w:t>二</w:t>
      </w:r>
      <w:r w:rsidRPr="00B747FA">
        <w:rPr>
          <w:rFonts w:eastAsia="楷体_GB2312"/>
          <w:b/>
          <w:sz w:val="28"/>
          <w:szCs w:val="28"/>
        </w:rPr>
        <w:t>十</w:t>
      </w:r>
      <w:r>
        <w:rPr>
          <w:rFonts w:eastAsia="楷体_GB2312" w:hint="eastAsia"/>
          <w:b/>
          <w:sz w:val="28"/>
          <w:szCs w:val="28"/>
        </w:rPr>
        <w:t>一</w:t>
      </w:r>
      <w:r w:rsidRPr="00B747FA">
        <w:rPr>
          <w:rFonts w:eastAsia="楷体_GB2312"/>
          <w:b/>
          <w:sz w:val="28"/>
          <w:szCs w:val="28"/>
        </w:rPr>
        <w:t>条</w:t>
      </w:r>
      <w:r w:rsidRPr="00B747FA">
        <w:rPr>
          <w:rFonts w:eastAsia="楷体_GB2312"/>
          <w:sz w:val="28"/>
          <w:szCs w:val="28"/>
        </w:rPr>
        <w:t xml:space="preserve"> </w:t>
      </w:r>
      <w:r w:rsidRPr="00B747FA">
        <w:rPr>
          <w:rFonts w:eastAsia="楷体_GB2312"/>
          <w:sz w:val="28"/>
          <w:szCs w:val="28"/>
        </w:rPr>
        <w:t>医学院报送决算及资金支出附必要的文字说明，详细列明预算执行情况、说明资金使用效果和资金管理情况、资产性支出和消耗性支出的情况以及存在问题和建议等。</w:t>
      </w:r>
    </w:p>
    <w:p w:rsidR="00735DE3" w:rsidRPr="00B747FA" w:rsidRDefault="00735DE3" w:rsidP="00735DE3">
      <w:pPr>
        <w:adjustRightInd w:val="0"/>
        <w:snapToGrid w:val="0"/>
        <w:spacing w:line="520" w:lineRule="exact"/>
        <w:ind w:firstLineChars="192" w:firstLine="540"/>
        <w:jc w:val="left"/>
        <w:rPr>
          <w:rFonts w:eastAsia="楷体_GB2312"/>
          <w:sz w:val="28"/>
          <w:szCs w:val="28"/>
        </w:rPr>
      </w:pPr>
      <w:r w:rsidRPr="00B747FA">
        <w:rPr>
          <w:rFonts w:eastAsia="楷体_GB2312"/>
          <w:b/>
          <w:sz w:val="28"/>
          <w:szCs w:val="28"/>
        </w:rPr>
        <w:t>第二十</w:t>
      </w:r>
      <w:r>
        <w:rPr>
          <w:rFonts w:eastAsia="楷体_GB2312" w:hint="eastAsia"/>
          <w:b/>
          <w:sz w:val="28"/>
          <w:szCs w:val="28"/>
        </w:rPr>
        <w:t>二</w:t>
      </w:r>
      <w:r w:rsidRPr="00B747FA">
        <w:rPr>
          <w:rFonts w:eastAsia="楷体_GB2312"/>
          <w:b/>
          <w:sz w:val="28"/>
          <w:szCs w:val="28"/>
        </w:rPr>
        <w:t>条</w:t>
      </w:r>
      <w:r w:rsidRPr="00B747FA">
        <w:rPr>
          <w:rFonts w:eastAsia="楷体_GB2312"/>
          <w:sz w:val="28"/>
          <w:szCs w:val="28"/>
        </w:rPr>
        <w:t xml:space="preserve"> </w:t>
      </w:r>
      <w:r w:rsidRPr="00B747FA">
        <w:rPr>
          <w:rFonts w:eastAsia="楷体_GB2312"/>
          <w:sz w:val="28"/>
          <w:szCs w:val="28"/>
        </w:rPr>
        <w:t>项目建设期满后，医学院</w:t>
      </w:r>
      <w:r w:rsidRPr="00B747FA">
        <w:rPr>
          <w:rFonts w:eastAsia="楷体_GB2312"/>
          <w:sz w:val="28"/>
          <w:szCs w:val="28"/>
        </w:rPr>
        <w:t>“085</w:t>
      </w:r>
      <w:r w:rsidRPr="00B747FA">
        <w:rPr>
          <w:rFonts w:eastAsia="楷体_GB2312"/>
          <w:sz w:val="28"/>
          <w:szCs w:val="28"/>
        </w:rPr>
        <w:t>工程</w:t>
      </w:r>
      <w:r w:rsidRPr="00B747FA">
        <w:rPr>
          <w:rFonts w:eastAsia="楷体_GB2312"/>
          <w:sz w:val="28"/>
          <w:szCs w:val="28"/>
        </w:rPr>
        <w:t>”</w:t>
      </w:r>
      <w:r w:rsidRPr="00B747FA">
        <w:rPr>
          <w:rFonts w:eastAsia="楷体_GB2312"/>
          <w:sz w:val="28"/>
          <w:szCs w:val="28"/>
        </w:rPr>
        <w:t>项目归口管理部门组织专家将对项目专项资金的绩效情况开展校内评价。医学院</w:t>
      </w:r>
      <w:r w:rsidRPr="00B747FA">
        <w:rPr>
          <w:rFonts w:eastAsia="楷体_GB2312"/>
          <w:sz w:val="28"/>
          <w:szCs w:val="28"/>
        </w:rPr>
        <w:t>“085</w:t>
      </w:r>
      <w:r w:rsidRPr="00B747FA">
        <w:rPr>
          <w:rFonts w:eastAsia="楷体_GB2312"/>
          <w:sz w:val="28"/>
          <w:szCs w:val="28"/>
        </w:rPr>
        <w:t>工程</w:t>
      </w:r>
      <w:r w:rsidRPr="00B747FA">
        <w:rPr>
          <w:rFonts w:eastAsia="楷体_GB2312"/>
          <w:sz w:val="28"/>
          <w:szCs w:val="28"/>
        </w:rPr>
        <w:t>”</w:t>
      </w:r>
      <w:r w:rsidRPr="00B747FA">
        <w:rPr>
          <w:rFonts w:eastAsia="楷体_GB2312"/>
          <w:sz w:val="28"/>
          <w:szCs w:val="28"/>
        </w:rPr>
        <w:t>专项资金绩效评价将包含的内容：</w:t>
      </w:r>
    </w:p>
    <w:p w:rsidR="00735DE3" w:rsidRPr="00B747FA" w:rsidRDefault="00735DE3" w:rsidP="00735DE3">
      <w:pPr>
        <w:numPr>
          <w:ilvl w:val="0"/>
          <w:numId w:val="3"/>
        </w:numPr>
        <w:adjustRightInd w:val="0"/>
        <w:snapToGrid w:val="0"/>
        <w:spacing w:line="520" w:lineRule="exact"/>
        <w:ind w:firstLineChars="192" w:firstLine="538"/>
        <w:rPr>
          <w:rFonts w:eastAsia="楷体_GB2312"/>
          <w:sz w:val="28"/>
          <w:szCs w:val="28"/>
        </w:rPr>
      </w:pPr>
      <w:r w:rsidRPr="00B747FA">
        <w:rPr>
          <w:rFonts w:eastAsia="楷体_GB2312"/>
          <w:sz w:val="28"/>
          <w:szCs w:val="28"/>
        </w:rPr>
        <w:t>可行性研究报告和预算文本确定的绩效目标。</w:t>
      </w:r>
    </w:p>
    <w:p w:rsidR="00735DE3" w:rsidRPr="00B747FA" w:rsidRDefault="00735DE3" w:rsidP="00735DE3">
      <w:pPr>
        <w:numPr>
          <w:ilvl w:val="0"/>
          <w:numId w:val="3"/>
        </w:numPr>
        <w:adjustRightInd w:val="0"/>
        <w:snapToGrid w:val="0"/>
        <w:spacing w:line="520" w:lineRule="exact"/>
        <w:ind w:firstLineChars="192" w:firstLine="538"/>
        <w:rPr>
          <w:rFonts w:eastAsia="楷体_GB2312"/>
          <w:sz w:val="28"/>
          <w:szCs w:val="28"/>
        </w:rPr>
      </w:pPr>
      <w:r w:rsidRPr="00B747FA">
        <w:rPr>
          <w:rFonts w:eastAsia="楷体_GB2312"/>
          <w:sz w:val="28"/>
          <w:szCs w:val="28"/>
        </w:rPr>
        <w:t>项目建设促进和衍生的建设成效。</w:t>
      </w:r>
    </w:p>
    <w:p w:rsidR="00735DE3" w:rsidRPr="00B747FA" w:rsidRDefault="00735DE3" w:rsidP="00735DE3">
      <w:pPr>
        <w:numPr>
          <w:ilvl w:val="0"/>
          <w:numId w:val="3"/>
        </w:numPr>
        <w:adjustRightInd w:val="0"/>
        <w:snapToGrid w:val="0"/>
        <w:spacing w:line="520" w:lineRule="exact"/>
        <w:ind w:firstLineChars="192" w:firstLine="538"/>
        <w:rPr>
          <w:rFonts w:eastAsia="楷体_GB2312"/>
          <w:sz w:val="28"/>
          <w:szCs w:val="28"/>
        </w:rPr>
      </w:pPr>
      <w:r w:rsidRPr="00B747FA">
        <w:rPr>
          <w:rFonts w:eastAsia="楷体_GB2312"/>
          <w:sz w:val="28"/>
          <w:szCs w:val="28"/>
        </w:rPr>
        <w:lastRenderedPageBreak/>
        <w:t>项目管理制度创新及机制改革的成果。</w:t>
      </w:r>
    </w:p>
    <w:p w:rsidR="00735DE3" w:rsidRPr="00B747FA" w:rsidRDefault="00735DE3" w:rsidP="00735DE3">
      <w:pPr>
        <w:numPr>
          <w:ilvl w:val="0"/>
          <w:numId w:val="3"/>
        </w:numPr>
        <w:adjustRightInd w:val="0"/>
        <w:snapToGrid w:val="0"/>
        <w:spacing w:line="520" w:lineRule="exact"/>
        <w:ind w:firstLineChars="192" w:firstLine="538"/>
        <w:rPr>
          <w:rFonts w:eastAsia="楷体_GB2312"/>
          <w:sz w:val="28"/>
          <w:szCs w:val="28"/>
        </w:rPr>
      </w:pPr>
      <w:r w:rsidRPr="00B747FA">
        <w:rPr>
          <w:rFonts w:eastAsia="楷体_GB2312"/>
          <w:sz w:val="28"/>
          <w:szCs w:val="28"/>
        </w:rPr>
        <w:t>对医学院及有关主管单位提出的意见和建议。</w:t>
      </w:r>
    </w:p>
    <w:p w:rsidR="00735DE3" w:rsidRPr="00B747FA" w:rsidRDefault="00735DE3" w:rsidP="00735DE3">
      <w:pPr>
        <w:adjustRightInd w:val="0"/>
        <w:snapToGrid w:val="0"/>
        <w:spacing w:line="520" w:lineRule="exact"/>
        <w:jc w:val="left"/>
        <w:rPr>
          <w:rFonts w:eastAsia="楷体_GB2312"/>
          <w:sz w:val="28"/>
          <w:szCs w:val="28"/>
        </w:rPr>
      </w:pPr>
      <w:r w:rsidRPr="00B747FA">
        <w:rPr>
          <w:rFonts w:eastAsia="楷体_GB2312"/>
          <w:sz w:val="28"/>
          <w:szCs w:val="28"/>
        </w:rPr>
        <w:t xml:space="preserve">    </w:t>
      </w:r>
      <w:r w:rsidRPr="00B747FA">
        <w:rPr>
          <w:rFonts w:eastAsia="楷体_GB2312"/>
          <w:sz w:val="28"/>
          <w:szCs w:val="28"/>
        </w:rPr>
        <w:t>医学院应根据上级主管部门的要求，结合医学院实际情况，广泛征求意见，建立医学院</w:t>
      </w:r>
      <w:r w:rsidRPr="00B747FA">
        <w:rPr>
          <w:rFonts w:eastAsia="楷体_GB2312"/>
          <w:sz w:val="28"/>
          <w:szCs w:val="28"/>
        </w:rPr>
        <w:t>“085</w:t>
      </w:r>
      <w:r w:rsidRPr="00B747FA">
        <w:rPr>
          <w:rFonts w:eastAsia="楷体_GB2312"/>
          <w:sz w:val="28"/>
          <w:szCs w:val="28"/>
        </w:rPr>
        <w:t>工程</w:t>
      </w:r>
      <w:r w:rsidRPr="00B747FA">
        <w:rPr>
          <w:rFonts w:eastAsia="楷体_GB2312"/>
          <w:sz w:val="28"/>
          <w:szCs w:val="28"/>
        </w:rPr>
        <w:t>”</w:t>
      </w:r>
      <w:r w:rsidRPr="00B747FA">
        <w:rPr>
          <w:rFonts w:eastAsia="楷体_GB2312"/>
          <w:sz w:val="28"/>
          <w:szCs w:val="28"/>
        </w:rPr>
        <w:t>项目专项资金评价指标体系，对</w:t>
      </w:r>
      <w:r w:rsidRPr="00B747FA">
        <w:rPr>
          <w:rFonts w:eastAsia="楷体_GB2312"/>
          <w:sz w:val="28"/>
          <w:szCs w:val="28"/>
        </w:rPr>
        <w:t>“085</w:t>
      </w:r>
      <w:r w:rsidRPr="00B747FA">
        <w:rPr>
          <w:rFonts w:eastAsia="楷体_GB2312"/>
          <w:sz w:val="28"/>
          <w:szCs w:val="28"/>
        </w:rPr>
        <w:t>工程</w:t>
      </w:r>
      <w:r w:rsidRPr="00B747FA">
        <w:rPr>
          <w:rFonts w:eastAsia="楷体_GB2312"/>
          <w:sz w:val="28"/>
          <w:szCs w:val="28"/>
        </w:rPr>
        <w:t>”</w:t>
      </w:r>
      <w:r w:rsidRPr="00B747FA">
        <w:rPr>
          <w:rFonts w:eastAsia="楷体_GB2312"/>
          <w:sz w:val="28"/>
          <w:szCs w:val="28"/>
        </w:rPr>
        <w:t>专项资金的绩效开展综合评价。</w:t>
      </w:r>
    </w:p>
    <w:p w:rsidR="00735DE3" w:rsidRDefault="00735DE3" w:rsidP="00735DE3">
      <w:pPr>
        <w:adjustRightInd w:val="0"/>
        <w:snapToGrid w:val="0"/>
        <w:spacing w:line="520" w:lineRule="exact"/>
        <w:ind w:firstLineChars="192" w:firstLine="540"/>
        <w:jc w:val="left"/>
        <w:rPr>
          <w:rFonts w:eastAsia="楷体_GB2312" w:hint="eastAsia"/>
          <w:sz w:val="28"/>
          <w:szCs w:val="28"/>
        </w:rPr>
      </w:pPr>
      <w:r w:rsidRPr="00B747FA">
        <w:rPr>
          <w:rFonts w:eastAsia="楷体_GB2312"/>
          <w:b/>
          <w:sz w:val="28"/>
          <w:szCs w:val="28"/>
        </w:rPr>
        <w:t>第二十</w:t>
      </w:r>
      <w:r>
        <w:rPr>
          <w:rFonts w:eastAsia="楷体_GB2312" w:hint="eastAsia"/>
          <w:b/>
          <w:sz w:val="28"/>
          <w:szCs w:val="28"/>
        </w:rPr>
        <w:t>三</w:t>
      </w:r>
      <w:r w:rsidRPr="00B747FA">
        <w:rPr>
          <w:rFonts w:eastAsia="楷体_GB2312"/>
          <w:b/>
          <w:sz w:val="28"/>
          <w:szCs w:val="28"/>
        </w:rPr>
        <w:t>条</w:t>
      </w:r>
      <w:r w:rsidRPr="00B747FA">
        <w:rPr>
          <w:rFonts w:eastAsia="楷体_GB2312"/>
          <w:sz w:val="28"/>
          <w:szCs w:val="28"/>
        </w:rPr>
        <w:t xml:space="preserve"> </w:t>
      </w:r>
      <w:r w:rsidRPr="00B747FA">
        <w:rPr>
          <w:rFonts w:eastAsia="楷体_GB2312"/>
          <w:sz w:val="28"/>
          <w:szCs w:val="28"/>
        </w:rPr>
        <w:t>医学院积极配合并接受市教委、市财政局对我院</w:t>
      </w:r>
      <w:r w:rsidRPr="00B747FA">
        <w:rPr>
          <w:rStyle w:val="11p"/>
          <w:rFonts w:eastAsia="楷体_GB2312"/>
          <w:sz w:val="28"/>
          <w:szCs w:val="28"/>
        </w:rPr>
        <w:t>“085</w:t>
      </w:r>
      <w:r w:rsidRPr="00B747FA">
        <w:rPr>
          <w:rStyle w:val="11p"/>
          <w:rFonts w:eastAsia="楷体_GB2312"/>
          <w:sz w:val="28"/>
          <w:szCs w:val="28"/>
        </w:rPr>
        <w:t>工程</w:t>
      </w:r>
      <w:r w:rsidRPr="00B747FA">
        <w:rPr>
          <w:rStyle w:val="11p"/>
          <w:rFonts w:eastAsia="楷体_GB2312"/>
          <w:sz w:val="28"/>
          <w:szCs w:val="28"/>
        </w:rPr>
        <w:t>”</w:t>
      </w:r>
      <w:r w:rsidRPr="00B747FA">
        <w:rPr>
          <w:rFonts w:eastAsia="楷体_GB2312"/>
          <w:sz w:val="28"/>
          <w:szCs w:val="28"/>
        </w:rPr>
        <w:t>专项资金建设项目在实施中期和项目完成后进行的绩效评估。绩效评估的内容包括项目计划目标完成情况、财务与资产的管理情况等。</w:t>
      </w:r>
    </w:p>
    <w:p w:rsidR="00735DE3" w:rsidRPr="00B747FA" w:rsidRDefault="00735DE3" w:rsidP="00735DE3">
      <w:pPr>
        <w:adjustRightInd w:val="0"/>
        <w:snapToGrid w:val="0"/>
        <w:spacing w:line="520" w:lineRule="exact"/>
        <w:jc w:val="left"/>
        <w:rPr>
          <w:rFonts w:eastAsia="楷体_GB2312" w:hint="eastAsia"/>
          <w:sz w:val="28"/>
          <w:szCs w:val="28"/>
        </w:rPr>
      </w:pPr>
    </w:p>
    <w:p w:rsidR="00735DE3" w:rsidRPr="00B747FA" w:rsidRDefault="00735DE3" w:rsidP="00735DE3">
      <w:pPr>
        <w:adjustRightInd w:val="0"/>
        <w:snapToGrid w:val="0"/>
        <w:spacing w:line="520" w:lineRule="exact"/>
        <w:jc w:val="center"/>
        <w:rPr>
          <w:rFonts w:eastAsia="楷体_GB2312"/>
          <w:b/>
          <w:sz w:val="28"/>
          <w:szCs w:val="28"/>
        </w:rPr>
      </w:pPr>
      <w:r>
        <w:rPr>
          <w:rFonts w:eastAsia="楷体_GB2312" w:hint="eastAsia"/>
          <w:b/>
          <w:sz w:val="28"/>
          <w:szCs w:val="28"/>
        </w:rPr>
        <w:t>六</w:t>
      </w:r>
      <w:r w:rsidRPr="00B747FA">
        <w:rPr>
          <w:rFonts w:eastAsia="楷体_GB2312"/>
          <w:b/>
          <w:sz w:val="28"/>
          <w:szCs w:val="28"/>
        </w:rPr>
        <w:t>、监督检查</w:t>
      </w:r>
    </w:p>
    <w:p w:rsidR="00735DE3" w:rsidRPr="00B747FA" w:rsidRDefault="00735DE3" w:rsidP="00735DE3">
      <w:pPr>
        <w:adjustRightInd w:val="0"/>
        <w:snapToGrid w:val="0"/>
        <w:spacing w:line="520" w:lineRule="exact"/>
        <w:ind w:firstLineChars="192" w:firstLine="540"/>
        <w:jc w:val="left"/>
        <w:rPr>
          <w:rFonts w:eastAsia="楷体_GB2312"/>
          <w:sz w:val="28"/>
          <w:szCs w:val="28"/>
        </w:rPr>
      </w:pPr>
      <w:r w:rsidRPr="00B747FA">
        <w:rPr>
          <w:rFonts w:eastAsia="楷体_GB2312"/>
          <w:b/>
          <w:sz w:val="28"/>
          <w:szCs w:val="28"/>
        </w:rPr>
        <w:t>第二十</w:t>
      </w:r>
      <w:r>
        <w:rPr>
          <w:rFonts w:eastAsia="楷体_GB2312" w:hint="eastAsia"/>
          <w:b/>
          <w:sz w:val="28"/>
          <w:szCs w:val="28"/>
        </w:rPr>
        <w:t>四</w:t>
      </w:r>
      <w:r w:rsidRPr="00B747FA">
        <w:rPr>
          <w:rFonts w:eastAsia="楷体_GB2312"/>
          <w:b/>
          <w:sz w:val="28"/>
          <w:szCs w:val="28"/>
        </w:rPr>
        <w:t>条</w:t>
      </w:r>
      <w:r w:rsidRPr="00B747FA">
        <w:rPr>
          <w:rFonts w:eastAsia="楷体_GB2312"/>
          <w:sz w:val="28"/>
          <w:szCs w:val="28"/>
        </w:rPr>
        <w:t xml:space="preserve"> </w:t>
      </w:r>
      <w:r w:rsidRPr="00B747FA">
        <w:rPr>
          <w:rFonts w:eastAsia="楷体_GB2312"/>
          <w:sz w:val="28"/>
          <w:szCs w:val="28"/>
        </w:rPr>
        <w:t>医学院将接受市教委或委托其他有资质的机构对我院专项资金使用情况开展的监督检查工作。</w:t>
      </w:r>
    </w:p>
    <w:p w:rsidR="00735DE3" w:rsidRPr="00B747FA" w:rsidRDefault="00735DE3" w:rsidP="00735DE3">
      <w:pPr>
        <w:adjustRightInd w:val="0"/>
        <w:snapToGrid w:val="0"/>
        <w:spacing w:line="520" w:lineRule="exact"/>
        <w:ind w:firstLineChars="192" w:firstLine="540"/>
        <w:jc w:val="left"/>
        <w:rPr>
          <w:rFonts w:eastAsia="楷体_GB2312"/>
          <w:sz w:val="28"/>
          <w:szCs w:val="28"/>
        </w:rPr>
      </w:pPr>
      <w:r w:rsidRPr="00B747FA">
        <w:rPr>
          <w:rFonts w:eastAsia="楷体_GB2312"/>
          <w:b/>
          <w:sz w:val="28"/>
          <w:szCs w:val="28"/>
        </w:rPr>
        <w:t>第二十</w:t>
      </w:r>
      <w:r>
        <w:rPr>
          <w:rFonts w:eastAsia="楷体_GB2312" w:hint="eastAsia"/>
          <w:b/>
          <w:sz w:val="28"/>
          <w:szCs w:val="28"/>
        </w:rPr>
        <w:t>五</w:t>
      </w:r>
      <w:r w:rsidRPr="00B747FA">
        <w:rPr>
          <w:rFonts w:eastAsia="楷体_GB2312"/>
          <w:b/>
          <w:sz w:val="28"/>
          <w:szCs w:val="28"/>
        </w:rPr>
        <w:t>条</w:t>
      </w:r>
      <w:r w:rsidRPr="00B747FA">
        <w:rPr>
          <w:rFonts w:eastAsia="楷体_GB2312"/>
          <w:sz w:val="28"/>
          <w:szCs w:val="28"/>
        </w:rPr>
        <w:t xml:space="preserve"> </w:t>
      </w:r>
      <w:r w:rsidRPr="00B747FA">
        <w:rPr>
          <w:rFonts w:eastAsia="楷体_GB2312"/>
          <w:sz w:val="28"/>
          <w:szCs w:val="28"/>
        </w:rPr>
        <w:t>医学院按规定建立资金管理责任制，财务和审计部门将对资金使用的合法性、合理性和有效性实施全面监督。</w:t>
      </w:r>
    </w:p>
    <w:p w:rsidR="00735DE3" w:rsidRPr="00B747FA" w:rsidRDefault="00735DE3" w:rsidP="00735DE3">
      <w:pPr>
        <w:adjustRightInd w:val="0"/>
        <w:snapToGrid w:val="0"/>
        <w:spacing w:line="520" w:lineRule="exact"/>
        <w:ind w:firstLineChars="192" w:firstLine="540"/>
        <w:jc w:val="left"/>
        <w:rPr>
          <w:rFonts w:eastAsia="楷体_GB2312"/>
          <w:sz w:val="28"/>
          <w:szCs w:val="28"/>
        </w:rPr>
      </w:pPr>
      <w:r w:rsidRPr="00B747FA">
        <w:rPr>
          <w:rFonts w:eastAsia="楷体_GB2312"/>
          <w:b/>
          <w:sz w:val="28"/>
          <w:szCs w:val="28"/>
        </w:rPr>
        <w:t>第二十</w:t>
      </w:r>
      <w:r>
        <w:rPr>
          <w:rFonts w:eastAsia="楷体_GB2312" w:hint="eastAsia"/>
          <w:b/>
          <w:sz w:val="28"/>
          <w:szCs w:val="28"/>
        </w:rPr>
        <w:t>六</w:t>
      </w:r>
      <w:r w:rsidRPr="00B747FA">
        <w:rPr>
          <w:rFonts w:eastAsia="楷体_GB2312"/>
          <w:b/>
          <w:sz w:val="28"/>
          <w:szCs w:val="28"/>
        </w:rPr>
        <w:t>条</w:t>
      </w:r>
      <w:r w:rsidRPr="00B747FA">
        <w:rPr>
          <w:rFonts w:eastAsia="楷体_GB2312"/>
          <w:sz w:val="28"/>
          <w:szCs w:val="28"/>
        </w:rPr>
        <w:t xml:space="preserve"> </w:t>
      </w:r>
      <w:r w:rsidRPr="00B747FA">
        <w:rPr>
          <w:rFonts w:eastAsia="楷体_GB2312"/>
          <w:sz w:val="28"/>
          <w:szCs w:val="28"/>
        </w:rPr>
        <w:t>医学院系统所有与</w:t>
      </w:r>
      <w:r w:rsidRPr="00B747FA">
        <w:rPr>
          <w:rStyle w:val="11p"/>
          <w:rFonts w:eastAsia="楷体_GB2312"/>
          <w:sz w:val="28"/>
          <w:szCs w:val="28"/>
        </w:rPr>
        <w:t>“085</w:t>
      </w:r>
      <w:r w:rsidRPr="00B747FA">
        <w:rPr>
          <w:rStyle w:val="11p"/>
          <w:rFonts w:eastAsia="楷体_GB2312"/>
          <w:sz w:val="28"/>
          <w:szCs w:val="28"/>
        </w:rPr>
        <w:t>工程</w:t>
      </w:r>
      <w:r w:rsidRPr="00B747FA">
        <w:rPr>
          <w:rStyle w:val="11p"/>
          <w:rFonts w:eastAsia="楷体_GB2312"/>
          <w:sz w:val="28"/>
          <w:szCs w:val="28"/>
        </w:rPr>
        <w:t>”</w:t>
      </w:r>
      <w:r w:rsidRPr="00B747FA">
        <w:rPr>
          <w:rFonts w:eastAsia="楷体_GB2312"/>
          <w:sz w:val="28"/>
          <w:szCs w:val="28"/>
        </w:rPr>
        <w:t>专项资金有关的领导、项目负责人和财会人员应自觉遵守国家财经纪律，接受有关主管部门和财政、审计、纪检、监察部门的监督检查，发现问题及时整改。</w:t>
      </w:r>
    </w:p>
    <w:p w:rsidR="00735DE3" w:rsidRDefault="00735DE3" w:rsidP="00735DE3">
      <w:pPr>
        <w:adjustRightInd w:val="0"/>
        <w:snapToGrid w:val="0"/>
        <w:spacing w:line="520" w:lineRule="exact"/>
        <w:ind w:firstLineChars="192" w:firstLine="540"/>
        <w:jc w:val="left"/>
        <w:rPr>
          <w:rFonts w:eastAsia="楷体_GB2312" w:hint="eastAsia"/>
          <w:sz w:val="28"/>
          <w:szCs w:val="28"/>
        </w:rPr>
      </w:pPr>
      <w:r w:rsidRPr="00B747FA">
        <w:rPr>
          <w:rFonts w:eastAsia="楷体_GB2312"/>
          <w:b/>
          <w:sz w:val="28"/>
          <w:szCs w:val="28"/>
        </w:rPr>
        <w:t>第二十</w:t>
      </w:r>
      <w:r>
        <w:rPr>
          <w:rFonts w:eastAsia="楷体_GB2312" w:hint="eastAsia"/>
          <w:b/>
          <w:sz w:val="28"/>
          <w:szCs w:val="28"/>
        </w:rPr>
        <w:t>七</w:t>
      </w:r>
      <w:r w:rsidRPr="00B747FA">
        <w:rPr>
          <w:rFonts w:eastAsia="楷体_GB2312"/>
          <w:b/>
          <w:sz w:val="28"/>
          <w:szCs w:val="28"/>
        </w:rPr>
        <w:t>条</w:t>
      </w:r>
      <w:r w:rsidRPr="00B747FA">
        <w:rPr>
          <w:rFonts w:eastAsia="楷体_GB2312"/>
          <w:sz w:val="28"/>
          <w:szCs w:val="28"/>
        </w:rPr>
        <w:t xml:space="preserve"> </w:t>
      </w:r>
      <w:r w:rsidRPr="00B747FA">
        <w:rPr>
          <w:rFonts w:eastAsia="楷体_GB2312"/>
          <w:sz w:val="28"/>
          <w:szCs w:val="28"/>
        </w:rPr>
        <w:t>医学院</w:t>
      </w:r>
      <w:r w:rsidRPr="00B747FA">
        <w:rPr>
          <w:rStyle w:val="11p"/>
          <w:rFonts w:eastAsia="楷体_GB2312"/>
          <w:sz w:val="28"/>
          <w:szCs w:val="28"/>
        </w:rPr>
        <w:t>“085</w:t>
      </w:r>
      <w:r w:rsidRPr="00B747FA">
        <w:rPr>
          <w:rStyle w:val="11p"/>
          <w:rFonts w:eastAsia="楷体_GB2312"/>
          <w:sz w:val="28"/>
          <w:szCs w:val="28"/>
        </w:rPr>
        <w:t>工程</w:t>
      </w:r>
      <w:r w:rsidRPr="00B747FA">
        <w:rPr>
          <w:rStyle w:val="11p"/>
          <w:rFonts w:eastAsia="楷体_GB2312"/>
          <w:sz w:val="28"/>
          <w:szCs w:val="28"/>
        </w:rPr>
        <w:t>”</w:t>
      </w:r>
      <w:r w:rsidRPr="00B747FA">
        <w:rPr>
          <w:rFonts w:eastAsia="楷体_GB2312"/>
          <w:sz w:val="28"/>
          <w:szCs w:val="28"/>
        </w:rPr>
        <w:t>专项资金必须专款专用，任何项目单位不得截留、挪用。对虚报、冒领、做假等骗取、挪用、截留地方财政资金的，除按规定追究行政、法律责任外，对已立项并下拨的款项将全部收回。</w:t>
      </w:r>
    </w:p>
    <w:p w:rsidR="00735DE3" w:rsidRPr="00B747FA" w:rsidRDefault="00735DE3" w:rsidP="00735DE3">
      <w:pPr>
        <w:adjustRightInd w:val="0"/>
        <w:snapToGrid w:val="0"/>
        <w:spacing w:line="520" w:lineRule="exact"/>
        <w:jc w:val="left"/>
        <w:rPr>
          <w:rFonts w:eastAsia="楷体_GB2312" w:hint="eastAsia"/>
          <w:sz w:val="28"/>
          <w:szCs w:val="28"/>
        </w:rPr>
      </w:pPr>
    </w:p>
    <w:p w:rsidR="00735DE3" w:rsidRPr="00B747FA" w:rsidRDefault="00735DE3" w:rsidP="00735DE3">
      <w:pPr>
        <w:adjustRightInd w:val="0"/>
        <w:snapToGrid w:val="0"/>
        <w:spacing w:line="520" w:lineRule="exact"/>
        <w:jc w:val="center"/>
        <w:rPr>
          <w:rFonts w:eastAsia="楷体_GB2312"/>
          <w:b/>
          <w:sz w:val="28"/>
          <w:szCs w:val="28"/>
        </w:rPr>
      </w:pPr>
      <w:r>
        <w:rPr>
          <w:rFonts w:eastAsia="楷体_GB2312" w:hint="eastAsia"/>
          <w:b/>
          <w:sz w:val="28"/>
          <w:szCs w:val="28"/>
        </w:rPr>
        <w:t>七</w:t>
      </w:r>
      <w:r w:rsidRPr="00B747FA">
        <w:rPr>
          <w:rFonts w:eastAsia="楷体_GB2312"/>
          <w:b/>
          <w:sz w:val="28"/>
          <w:szCs w:val="28"/>
        </w:rPr>
        <w:t>、附</w:t>
      </w:r>
      <w:r w:rsidRPr="00B747FA">
        <w:rPr>
          <w:rFonts w:eastAsia="楷体_GB2312"/>
          <w:b/>
          <w:sz w:val="28"/>
          <w:szCs w:val="28"/>
        </w:rPr>
        <w:t xml:space="preserve">  </w:t>
      </w:r>
      <w:r w:rsidRPr="00B747FA">
        <w:rPr>
          <w:rFonts w:eastAsia="楷体_GB2312"/>
          <w:b/>
          <w:sz w:val="28"/>
          <w:szCs w:val="28"/>
        </w:rPr>
        <w:t>则</w:t>
      </w:r>
    </w:p>
    <w:p w:rsidR="00735DE3" w:rsidRPr="00B747FA" w:rsidRDefault="00735DE3" w:rsidP="00735DE3">
      <w:pPr>
        <w:adjustRightInd w:val="0"/>
        <w:snapToGrid w:val="0"/>
        <w:spacing w:line="520" w:lineRule="exact"/>
        <w:ind w:firstLineChars="192" w:firstLine="540"/>
        <w:jc w:val="left"/>
        <w:rPr>
          <w:rFonts w:eastAsia="楷体_GB2312"/>
          <w:sz w:val="28"/>
          <w:szCs w:val="28"/>
        </w:rPr>
      </w:pPr>
      <w:r w:rsidRPr="00B747FA">
        <w:rPr>
          <w:rFonts w:eastAsia="楷体_GB2312"/>
          <w:b/>
          <w:sz w:val="28"/>
          <w:szCs w:val="28"/>
        </w:rPr>
        <w:t>第二十</w:t>
      </w:r>
      <w:r>
        <w:rPr>
          <w:rFonts w:eastAsia="楷体_GB2312" w:hint="eastAsia"/>
          <w:b/>
          <w:sz w:val="28"/>
          <w:szCs w:val="28"/>
        </w:rPr>
        <w:t>八</w:t>
      </w:r>
      <w:r w:rsidRPr="00B747FA">
        <w:rPr>
          <w:rFonts w:eastAsia="楷体_GB2312"/>
          <w:b/>
          <w:sz w:val="28"/>
          <w:szCs w:val="28"/>
        </w:rPr>
        <w:t>条</w:t>
      </w:r>
      <w:r w:rsidRPr="00B747FA">
        <w:rPr>
          <w:rFonts w:eastAsia="楷体_GB2312"/>
          <w:sz w:val="28"/>
          <w:szCs w:val="28"/>
        </w:rPr>
        <w:t xml:space="preserve"> </w:t>
      </w:r>
      <w:r w:rsidRPr="00B747FA">
        <w:rPr>
          <w:rFonts w:eastAsia="楷体_GB2312"/>
          <w:sz w:val="28"/>
          <w:szCs w:val="28"/>
        </w:rPr>
        <w:t>本办法由上海交通大学医学院财务处负责解释。</w:t>
      </w:r>
    </w:p>
    <w:p w:rsidR="00735DE3" w:rsidRPr="00B747FA" w:rsidRDefault="00735DE3" w:rsidP="00735DE3">
      <w:pPr>
        <w:adjustRightInd w:val="0"/>
        <w:snapToGrid w:val="0"/>
        <w:spacing w:line="520" w:lineRule="exact"/>
        <w:ind w:firstLineChars="192" w:firstLine="540"/>
        <w:jc w:val="left"/>
        <w:rPr>
          <w:rFonts w:eastAsia="楷体_GB2312" w:hint="eastAsia"/>
          <w:sz w:val="28"/>
          <w:szCs w:val="28"/>
        </w:rPr>
      </w:pPr>
      <w:r w:rsidRPr="00B747FA">
        <w:rPr>
          <w:rFonts w:eastAsia="楷体_GB2312"/>
          <w:b/>
          <w:sz w:val="28"/>
          <w:szCs w:val="28"/>
        </w:rPr>
        <w:t>第二十</w:t>
      </w:r>
      <w:r>
        <w:rPr>
          <w:rFonts w:eastAsia="楷体_GB2312" w:hint="eastAsia"/>
          <w:b/>
          <w:sz w:val="28"/>
          <w:szCs w:val="28"/>
        </w:rPr>
        <w:t>九</w:t>
      </w:r>
      <w:r w:rsidRPr="00B747FA">
        <w:rPr>
          <w:rFonts w:eastAsia="楷体_GB2312"/>
          <w:b/>
          <w:sz w:val="28"/>
          <w:szCs w:val="28"/>
        </w:rPr>
        <w:t>条</w:t>
      </w:r>
      <w:r w:rsidRPr="00B747FA">
        <w:rPr>
          <w:rFonts w:eastAsia="楷体_GB2312"/>
          <w:sz w:val="28"/>
          <w:szCs w:val="28"/>
        </w:rPr>
        <w:t xml:space="preserve"> </w:t>
      </w:r>
      <w:r w:rsidRPr="00B747FA">
        <w:rPr>
          <w:rFonts w:eastAsia="楷体_GB2312"/>
          <w:sz w:val="28"/>
          <w:szCs w:val="28"/>
        </w:rPr>
        <w:t>本办法自公布之日起实行。</w:t>
      </w:r>
    </w:p>
    <w:p w:rsidR="00735DE3" w:rsidRPr="0012332F" w:rsidRDefault="00735DE3" w:rsidP="00735DE3">
      <w:pPr>
        <w:tabs>
          <w:tab w:val="left" w:pos="1470"/>
        </w:tabs>
        <w:snapToGrid w:val="0"/>
        <w:rPr>
          <w:rFonts w:ascii="黑体" w:eastAsia="黑体" w:hint="eastAsia"/>
          <w:sz w:val="34"/>
          <w:szCs w:val="34"/>
        </w:rPr>
      </w:pPr>
      <w:r>
        <w:rPr>
          <w:sz w:val="28"/>
          <w:szCs w:val="28"/>
        </w:rPr>
        <w:br w:type="page"/>
      </w:r>
      <w:r w:rsidRPr="0012332F">
        <w:rPr>
          <w:rFonts w:ascii="黑体" w:eastAsia="黑体" w:hint="eastAsia"/>
          <w:sz w:val="34"/>
          <w:szCs w:val="34"/>
        </w:rPr>
        <w:lastRenderedPageBreak/>
        <w:t>附件3</w:t>
      </w:r>
    </w:p>
    <w:p w:rsidR="00735DE3" w:rsidRDefault="00735DE3" w:rsidP="00735DE3">
      <w:pPr>
        <w:snapToGrid w:val="0"/>
        <w:jc w:val="center"/>
        <w:rPr>
          <w:rFonts w:hint="eastAsia"/>
          <w:b/>
          <w:sz w:val="30"/>
          <w:szCs w:val="30"/>
        </w:rPr>
      </w:pPr>
      <w:r w:rsidRPr="00AF2512">
        <w:rPr>
          <w:rFonts w:hint="eastAsia"/>
          <w:b/>
          <w:sz w:val="30"/>
          <w:szCs w:val="30"/>
        </w:rPr>
        <w:t>“</w:t>
      </w:r>
      <w:r w:rsidRPr="00AF2512">
        <w:rPr>
          <w:rFonts w:hint="eastAsia"/>
          <w:b/>
          <w:sz w:val="30"/>
          <w:szCs w:val="30"/>
        </w:rPr>
        <w:t>085</w:t>
      </w:r>
      <w:r w:rsidRPr="00AF2512">
        <w:rPr>
          <w:rFonts w:hint="eastAsia"/>
          <w:b/>
          <w:sz w:val="30"/>
          <w:szCs w:val="30"/>
        </w:rPr>
        <w:t>工程”经费使用和</w:t>
      </w:r>
      <w:r>
        <w:rPr>
          <w:rFonts w:hint="eastAsia"/>
          <w:b/>
          <w:sz w:val="30"/>
          <w:szCs w:val="30"/>
        </w:rPr>
        <w:t>仪器</w:t>
      </w:r>
      <w:r w:rsidRPr="00AF2512">
        <w:rPr>
          <w:rFonts w:hint="eastAsia"/>
          <w:b/>
          <w:sz w:val="30"/>
          <w:szCs w:val="30"/>
        </w:rPr>
        <w:t>设备采购</w:t>
      </w:r>
      <w:r>
        <w:rPr>
          <w:rFonts w:hint="eastAsia"/>
          <w:b/>
          <w:sz w:val="30"/>
          <w:szCs w:val="30"/>
        </w:rPr>
        <w:t>审批</w:t>
      </w:r>
      <w:r w:rsidRPr="00AF2512">
        <w:rPr>
          <w:rFonts w:hint="eastAsia"/>
          <w:b/>
          <w:sz w:val="30"/>
          <w:szCs w:val="30"/>
        </w:rPr>
        <w:t>流程</w:t>
      </w:r>
    </w:p>
    <w:p w:rsidR="00735DE3" w:rsidRDefault="00735DE3" w:rsidP="00735DE3">
      <w:pPr>
        <w:ind w:firstLineChars="64" w:firstLine="179"/>
        <w:rPr>
          <w:rFonts w:hint="eastAsia"/>
          <w:b/>
          <w:sz w:val="30"/>
          <w:szCs w:val="30"/>
        </w:rPr>
      </w:pPr>
      <w:r>
        <w:rPr>
          <w:noProof/>
          <w:sz w:val="28"/>
          <w:szCs w:val="28"/>
        </w:rPr>
        <mc:AlternateContent>
          <mc:Choice Requires="wpc">
            <w:drawing>
              <wp:inline distT="0" distB="0" distL="0" distR="0">
                <wp:extent cx="5857875" cy="7924800"/>
                <wp:effectExtent l="0" t="11430" r="635" b="0"/>
                <wp:docPr id="23" name="画布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2152650" y="0"/>
                            <a:ext cx="1600200" cy="594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Text Box 5"/>
                        <wps:cNvSpPr txBox="1">
                          <a:spLocks noChangeArrowheads="1"/>
                        </wps:cNvSpPr>
                        <wps:spPr bwMode="auto">
                          <a:xfrm>
                            <a:off x="2095500" y="0"/>
                            <a:ext cx="16002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DE3" w:rsidRDefault="00735DE3" w:rsidP="00735DE3">
                              <w:pPr>
                                <w:jc w:val="center"/>
                                <w:rPr>
                                  <w:rFonts w:hint="eastAsia"/>
                                </w:rPr>
                              </w:pPr>
                              <w:r>
                                <w:rPr>
                                  <w:rFonts w:hint="eastAsia"/>
                                </w:rPr>
                                <w:t>每年初各项目递交年度计划和预算</w:t>
                              </w:r>
                            </w:p>
                          </w:txbxContent>
                        </wps:txbx>
                        <wps:bodyPr rot="0" vert="horz" wrap="square" lIns="91440" tIns="45720" rIns="91440" bIns="45720" anchor="t" anchorCtr="0" upright="1">
                          <a:noAutofit/>
                        </wps:bodyPr>
                      </wps:wsp>
                      <wps:wsp>
                        <wps:cNvPr id="3" name="AutoShape 6"/>
                        <wps:cNvSpPr>
                          <a:spLocks noChangeArrowheads="1"/>
                        </wps:cNvSpPr>
                        <wps:spPr bwMode="auto">
                          <a:xfrm>
                            <a:off x="1809750" y="990600"/>
                            <a:ext cx="2171700" cy="89154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7"/>
                        <wps:cNvSpPr txBox="1">
                          <a:spLocks noChangeArrowheads="1"/>
                        </wps:cNvSpPr>
                        <wps:spPr bwMode="auto">
                          <a:xfrm>
                            <a:off x="2047875" y="1236345"/>
                            <a:ext cx="18288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DE3" w:rsidRDefault="00735DE3" w:rsidP="00735DE3">
                              <w:pPr>
                                <w:jc w:val="center"/>
                                <w:rPr>
                                  <w:rFonts w:hint="eastAsia"/>
                                </w:rPr>
                              </w:pPr>
                              <w:r>
                                <w:rPr>
                                  <w:rFonts w:hint="eastAsia"/>
                                </w:rPr>
                                <w:t>论证项目年度计划和预算，</w:t>
                              </w:r>
                            </w:p>
                            <w:p w:rsidR="00735DE3" w:rsidRDefault="00735DE3" w:rsidP="00735DE3">
                              <w:pPr>
                                <w:jc w:val="center"/>
                                <w:rPr>
                                  <w:rFonts w:hint="eastAsia"/>
                                </w:rPr>
                              </w:pPr>
                              <w:r>
                                <w:rPr>
                                  <w:rFonts w:hint="eastAsia"/>
                                </w:rPr>
                                <w:t>及变更申请表</w:t>
                              </w:r>
                            </w:p>
                          </w:txbxContent>
                        </wps:txbx>
                        <wps:bodyPr rot="0" vert="horz" wrap="square" lIns="91440" tIns="45720" rIns="91440" bIns="45720" anchor="t" anchorCtr="0" upright="1">
                          <a:noAutofit/>
                        </wps:bodyPr>
                      </wps:wsp>
                      <wps:wsp>
                        <wps:cNvPr id="5" name="AutoShape 8"/>
                        <wps:cNvCnPr>
                          <a:cxnSpLocks noChangeShapeType="1"/>
                          <a:stCxn id="2" idx="2"/>
                          <a:endCxn id="3" idx="0"/>
                        </wps:cNvCnPr>
                        <wps:spPr bwMode="auto">
                          <a:xfrm>
                            <a:off x="2895600" y="594360"/>
                            <a:ext cx="635"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9"/>
                        <wps:cNvSpPr txBox="1">
                          <a:spLocks noChangeArrowheads="1"/>
                        </wps:cNvSpPr>
                        <wps:spPr bwMode="auto">
                          <a:xfrm>
                            <a:off x="114300" y="2575560"/>
                            <a:ext cx="1600200" cy="693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5DE3" w:rsidRDefault="00735DE3" w:rsidP="00735DE3">
                              <w:pPr>
                                <w:jc w:val="center"/>
                                <w:rPr>
                                  <w:rFonts w:hint="eastAsia"/>
                                </w:rPr>
                              </w:pPr>
                              <w:r w:rsidRPr="00016109">
                                <w:rPr>
                                  <w:rFonts w:hint="eastAsia"/>
                                </w:rPr>
                                <w:t>按照</w:t>
                              </w:r>
                              <w:r>
                                <w:rPr>
                                  <w:rFonts w:hint="eastAsia"/>
                                </w:rPr>
                                <w:t>获批的</w:t>
                              </w:r>
                              <w:r w:rsidRPr="00016109">
                                <w:rPr>
                                  <w:rFonts w:hint="eastAsia"/>
                                </w:rPr>
                                <w:t>年度计划</w:t>
                              </w:r>
                              <w:r>
                                <w:rPr>
                                  <w:rFonts w:hint="eastAsia"/>
                                </w:rPr>
                                <w:t>和</w:t>
                              </w:r>
                              <w:r w:rsidRPr="00016109">
                                <w:rPr>
                                  <w:rFonts w:hint="eastAsia"/>
                                </w:rPr>
                                <w:t>预算</w:t>
                              </w:r>
                              <w:r>
                                <w:rPr>
                                  <w:rFonts w:hint="eastAsia"/>
                                </w:rPr>
                                <w:t>及变更申请，及采购申请表，开始设备采购</w:t>
                              </w:r>
                            </w:p>
                          </w:txbxContent>
                        </wps:txbx>
                        <wps:bodyPr rot="0" vert="horz" wrap="square" lIns="91440" tIns="45720" rIns="91440" bIns="45720" anchor="t" anchorCtr="0" upright="1">
                          <a:noAutofit/>
                        </wps:bodyPr>
                      </wps:wsp>
                      <wps:wsp>
                        <wps:cNvPr id="7" name="AutoShape 10"/>
                        <wps:cNvCnPr>
                          <a:cxnSpLocks noChangeShapeType="1"/>
                          <a:stCxn id="20" idx="1"/>
                          <a:endCxn id="6" idx="0"/>
                        </wps:cNvCnPr>
                        <wps:spPr bwMode="auto">
                          <a:xfrm>
                            <a:off x="914400" y="1435100"/>
                            <a:ext cx="635" cy="1140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1"/>
                        <wps:cNvCnPr>
                          <a:cxnSpLocks noChangeShapeType="1"/>
                          <a:stCxn id="19" idx="1"/>
                          <a:endCxn id="9" idx="0"/>
                        </wps:cNvCnPr>
                        <wps:spPr bwMode="auto">
                          <a:xfrm>
                            <a:off x="4933950" y="1429385"/>
                            <a:ext cx="5080" cy="1146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12"/>
                        <wps:cNvSpPr txBox="1">
                          <a:spLocks noChangeArrowheads="1"/>
                        </wps:cNvSpPr>
                        <wps:spPr bwMode="auto">
                          <a:xfrm>
                            <a:off x="4057650" y="2575560"/>
                            <a:ext cx="1762125" cy="693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5DE3" w:rsidRPr="00016109" w:rsidRDefault="00735DE3" w:rsidP="00735DE3">
                              <w:pPr>
                                <w:jc w:val="center"/>
                                <w:rPr>
                                  <w:rFonts w:hint="eastAsia"/>
                                </w:rPr>
                              </w:pPr>
                              <w:r w:rsidRPr="00016109">
                                <w:rPr>
                                  <w:rFonts w:hint="eastAsia"/>
                                </w:rPr>
                                <w:t>按照</w:t>
                              </w:r>
                              <w:r>
                                <w:rPr>
                                  <w:rFonts w:hint="eastAsia"/>
                                </w:rPr>
                                <w:t>获批的</w:t>
                              </w:r>
                              <w:r w:rsidRPr="00016109">
                                <w:rPr>
                                  <w:rFonts w:hint="eastAsia"/>
                                </w:rPr>
                                <w:t>年度计划</w:t>
                              </w:r>
                              <w:r>
                                <w:rPr>
                                  <w:rFonts w:hint="eastAsia"/>
                                </w:rPr>
                                <w:t>和</w:t>
                              </w:r>
                              <w:r w:rsidRPr="00016109">
                                <w:rPr>
                                  <w:rFonts w:hint="eastAsia"/>
                                </w:rPr>
                                <w:t>预算</w:t>
                              </w:r>
                              <w:r>
                                <w:rPr>
                                  <w:rFonts w:hint="eastAsia"/>
                                </w:rPr>
                                <w:t>、变更申请，及</w:t>
                              </w:r>
                              <w:r w:rsidRPr="00016109">
                                <w:rPr>
                                  <w:rFonts w:hint="eastAsia"/>
                                </w:rPr>
                                <w:t>经费启动表，进行划款和审核报销</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571500" y="4358640"/>
                            <a:ext cx="4229100"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DE3" w:rsidRDefault="00735DE3" w:rsidP="00735DE3"/>
                          </w:txbxContent>
                        </wps:txbx>
                        <wps:bodyPr rot="0" vert="horz" wrap="square" lIns="91440" tIns="45720" rIns="91440" bIns="45720" anchor="t" anchorCtr="0" upright="1">
                          <a:noAutofit/>
                        </wps:bodyPr>
                      </wps:wsp>
                      <wps:wsp>
                        <wps:cNvPr id="11" name="Text Box 14"/>
                        <wps:cNvSpPr txBox="1">
                          <a:spLocks noChangeArrowheads="1"/>
                        </wps:cNvSpPr>
                        <wps:spPr bwMode="auto">
                          <a:xfrm>
                            <a:off x="342900" y="2291715"/>
                            <a:ext cx="10287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DE3" w:rsidRDefault="00735DE3" w:rsidP="00735DE3">
                              <w:pPr>
                                <w:jc w:val="center"/>
                                <w:rPr>
                                  <w:rFonts w:hint="eastAsia"/>
                                </w:rPr>
                              </w:pPr>
                              <w:r>
                                <w:rPr>
                                  <w:rFonts w:hint="eastAsia"/>
                                </w:rPr>
                                <w:t>资产处</w:t>
                              </w:r>
                              <w:r>
                                <w:rPr>
                                  <w:rFonts w:hint="eastAsia"/>
                                </w:rPr>
                                <w:t xml:space="preserve">  </w:t>
                              </w:r>
                              <w:r>
                                <w:rPr>
                                  <w:rFonts w:hint="eastAsia"/>
                                </w:rPr>
                                <w:t>负责</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4381500" y="2278380"/>
                            <a:ext cx="10287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DE3" w:rsidRDefault="00735DE3" w:rsidP="00735DE3">
                              <w:pPr>
                                <w:jc w:val="center"/>
                                <w:rPr>
                                  <w:rFonts w:hint="eastAsia"/>
                                </w:rPr>
                              </w:pPr>
                              <w:r>
                                <w:rPr>
                                  <w:rFonts w:hint="eastAsia"/>
                                </w:rPr>
                                <w:t>财务处</w:t>
                              </w:r>
                              <w:r>
                                <w:rPr>
                                  <w:rFonts w:hint="eastAsia"/>
                                </w:rPr>
                                <w:t xml:space="preserve">  </w:t>
                              </w:r>
                              <w:r>
                                <w:rPr>
                                  <w:rFonts w:hint="eastAsia"/>
                                </w:rPr>
                                <w:t>负责</w:t>
                              </w:r>
                            </w:p>
                          </w:txbxContent>
                        </wps:txbx>
                        <wps:bodyPr rot="0" vert="horz" wrap="square" lIns="91440" tIns="45720" rIns="91440" bIns="45720" anchor="t" anchorCtr="0" upright="1">
                          <a:noAutofit/>
                        </wps:bodyPr>
                      </wps:wsp>
                      <wps:wsp>
                        <wps:cNvPr id="13" name="Text Box 16"/>
                        <wps:cNvSpPr txBox="1">
                          <a:spLocks noChangeArrowheads="1"/>
                        </wps:cNvSpPr>
                        <wps:spPr bwMode="auto">
                          <a:xfrm>
                            <a:off x="2219325" y="6141720"/>
                            <a:ext cx="14859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DE3" w:rsidRDefault="00735DE3" w:rsidP="00735DE3">
                              <w:pPr>
                                <w:jc w:val="center"/>
                                <w:rPr>
                                  <w:rFonts w:hint="eastAsia"/>
                                </w:rPr>
                              </w:pPr>
                            </w:p>
                          </w:txbxContent>
                        </wps:txbx>
                        <wps:bodyPr rot="0" vert="horz" wrap="square" lIns="18000" tIns="45720" rIns="18000" bIns="45720" anchor="t" anchorCtr="0" upright="1">
                          <a:noAutofit/>
                        </wps:bodyPr>
                      </wps:wsp>
                      <wps:wsp>
                        <wps:cNvPr id="14" name="Text Box 17"/>
                        <wps:cNvSpPr txBox="1">
                          <a:spLocks noChangeArrowheads="1"/>
                        </wps:cNvSpPr>
                        <wps:spPr bwMode="auto">
                          <a:xfrm>
                            <a:off x="114300" y="3665220"/>
                            <a:ext cx="5600700" cy="425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DE3" w:rsidRDefault="00735DE3" w:rsidP="00735DE3">
                              <w:pPr>
                                <w:numPr>
                                  <w:ilvl w:val="0"/>
                                  <w:numId w:val="5"/>
                                </w:numPr>
                                <w:rPr>
                                  <w:rFonts w:hint="eastAsia"/>
                                </w:rPr>
                              </w:pPr>
                              <w:r>
                                <w:rPr>
                                  <w:rFonts w:hint="eastAsia"/>
                                </w:rPr>
                                <w:t>建设项目应严格按照论证通过的“年度计划和预算”实施，一般在论证批复下达后</w:t>
                              </w:r>
                              <w:r>
                                <w:rPr>
                                  <w:rFonts w:hint="eastAsia"/>
                                </w:rPr>
                                <w:t>5</w:t>
                              </w:r>
                              <w:r>
                                <w:rPr>
                                  <w:rFonts w:hint="eastAsia"/>
                                </w:rPr>
                                <w:t>个工作日内，向财务处和资产处递交“仪器设备采购申请表”、“经费启动表”，也可根据实施进度需要分批递交；</w:t>
                              </w:r>
                            </w:p>
                            <w:p w:rsidR="00735DE3" w:rsidRDefault="00735DE3" w:rsidP="00735DE3">
                              <w:pPr>
                                <w:numPr>
                                  <w:ilvl w:val="0"/>
                                  <w:numId w:val="5"/>
                                </w:numPr>
                                <w:rPr>
                                  <w:rFonts w:hint="eastAsia"/>
                                </w:rPr>
                              </w:pPr>
                              <w:r>
                                <w:rPr>
                                  <w:rFonts w:hint="eastAsia"/>
                                </w:rPr>
                                <w:t>获得批复的年度计划和预算原则上不得修改，如因特殊原因必须调整的，建设项目要在：设备采购流程开始之前、年度预算范围之内、财务管理规定允许的条件下，及时向规划处（一流学科向科技处）递交“变更申请表”；</w:t>
                              </w:r>
                              <w:r>
                                <w:rPr>
                                  <w:rFonts w:hint="eastAsia"/>
                                </w:rPr>
                                <w:t xml:space="preserve"> </w:t>
                              </w:r>
                            </w:p>
                            <w:p w:rsidR="00735DE3" w:rsidRDefault="00735DE3" w:rsidP="00735DE3">
                              <w:pPr>
                                <w:numPr>
                                  <w:ilvl w:val="0"/>
                                  <w:numId w:val="5"/>
                                </w:numPr>
                                <w:rPr>
                                  <w:rFonts w:hint="eastAsia"/>
                                </w:rPr>
                              </w:pPr>
                              <w:r>
                                <w:rPr>
                                  <w:rFonts w:hint="eastAsia"/>
                                </w:rPr>
                                <w:t>资产处、财务处对建设项目提交的采购申请表和经费启动表进行审核，符合“年度计划和预算”及“变更申请表”的，立即启动执行；</w:t>
                              </w:r>
                            </w:p>
                            <w:p w:rsidR="00735DE3" w:rsidRPr="00016109" w:rsidRDefault="00735DE3" w:rsidP="00735DE3">
                              <w:pPr>
                                <w:numPr>
                                  <w:ilvl w:val="0"/>
                                  <w:numId w:val="5"/>
                                </w:numPr>
                                <w:rPr>
                                  <w:rFonts w:hint="eastAsia"/>
                                </w:rPr>
                              </w:pPr>
                              <w:r w:rsidRPr="00016109">
                                <w:rPr>
                                  <w:rFonts w:hint="eastAsia"/>
                                </w:rPr>
                                <w:t>变更涉及金额小于</w:t>
                              </w:r>
                              <w:r w:rsidRPr="00016109">
                                <w:rPr>
                                  <w:rFonts w:hint="eastAsia"/>
                                </w:rPr>
                                <w:t>10</w:t>
                              </w:r>
                              <w:r w:rsidRPr="00016109">
                                <w:rPr>
                                  <w:rFonts w:hint="eastAsia"/>
                                </w:rPr>
                                <w:t>万元的，</w:t>
                              </w:r>
                              <w:r>
                                <w:rPr>
                                  <w:rFonts w:hint="eastAsia"/>
                                </w:rPr>
                                <w:t>由规划处（一流学科由科技处）组织财务、资产处等相关部门</w:t>
                              </w:r>
                              <w:r w:rsidRPr="00016109">
                                <w:rPr>
                                  <w:rFonts w:hint="eastAsia"/>
                                </w:rPr>
                                <w:t>会签审批，金额大于</w:t>
                              </w:r>
                              <w:r w:rsidRPr="00016109">
                                <w:rPr>
                                  <w:rFonts w:hint="eastAsia"/>
                                </w:rPr>
                                <w:t>10</w:t>
                              </w:r>
                              <w:r w:rsidRPr="00016109">
                                <w:rPr>
                                  <w:rFonts w:hint="eastAsia"/>
                                </w:rPr>
                                <w:t>万元的</w:t>
                              </w:r>
                              <w:r>
                                <w:rPr>
                                  <w:rFonts w:hint="eastAsia"/>
                                </w:rPr>
                                <w:t>须经</w:t>
                              </w:r>
                              <w:r w:rsidRPr="00016109">
                                <w:rPr>
                                  <w:rFonts w:hint="eastAsia"/>
                                </w:rPr>
                                <w:t>分管院长最终签字审批；</w:t>
                              </w:r>
                            </w:p>
                            <w:p w:rsidR="00735DE3" w:rsidRDefault="00735DE3" w:rsidP="00735DE3">
                              <w:pPr>
                                <w:numPr>
                                  <w:ilvl w:val="0"/>
                                  <w:numId w:val="5"/>
                                </w:numPr>
                                <w:rPr>
                                  <w:rFonts w:hint="eastAsia"/>
                                </w:rPr>
                              </w:pPr>
                              <w:r>
                                <w:rPr>
                                  <w:rFonts w:hint="eastAsia"/>
                                </w:rPr>
                                <w:t>年度计划和预算、变更申请表、采购申请表和经费启动表等，均为项目实施依据，应分别留存归档。</w:t>
                              </w:r>
                            </w:p>
                            <w:p w:rsidR="00735DE3" w:rsidRDefault="00735DE3" w:rsidP="00735DE3">
                              <w:pPr>
                                <w:rPr>
                                  <w:rFonts w:hint="eastAsia"/>
                                </w:rPr>
                              </w:pPr>
                            </w:p>
                            <w:p w:rsidR="00735DE3" w:rsidRDefault="00735DE3" w:rsidP="00735DE3">
                              <w:pPr>
                                <w:rPr>
                                  <w:rFonts w:hint="eastAsia"/>
                                </w:rPr>
                              </w:pPr>
                              <w:r>
                                <w:rPr>
                                  <w:rFonts w:hint="eastAsia"/>
                                </w:rPr>
                                <w:t>相关部门联系人：</w:t>
                              </w:r>
                            </w:p>
                            <w:p w:rsidR="00735DE3" w:rsidRDefault="00735DE3" w:rsidP="00735DE3">
                              <w:pPr>
                                <w:ind w:firstLineChars="200" w:firstLine="420"/>
                                <w:rPr>
                                  <w:rFonts w:hint="eastAsia"/>
                                </w:rPr>
                              </w:pPr>
                              <w:r>
                                <w:rPr>
                                  <w:rFonts w:hint="eastAsia"/>
                                </w:rPr>
                                <w:t>财务处</w:t>
                              </w:r>
                              <w:r>
                                <w:rPr>
                                  <w:rFonts w:hint="eastAsia"/>
                                </w:rPr>
                                <w:t xml:space="preserve">  </w:t>
                              </w:r>
                              <w:r>
                                <w:rPr>
                                  <w:rFonts w:hint="eastAsia"/>
                                </w:rPr>
                                <w:t>朱</w:t>
                              </w:r>
                              <w:r>
                                <w:rPr>
                                  <w:rFonts w:hint="eastAsia"/>
                                </w:rPr>
                                <w:t xml:space="preserve">  </w:t>
                              </w:r>
                              <w:r>
                                <w:rPr>
                                  <w:rFonts w:hint="eastAsia"/>
                                </w:rPr>
                                <w:t>颖</w:t>
                              </w:r>
                              <w:r>
                                <w:rPr>
                                  <w:rFonts w:hint="eastAsia"/>
                                </w:rPr>
                                <w:t xml:space="preserve">   776265</w:t>
                              </w:r>
                            </w:p>
                            <w:p w:rsidR="00735DE3" w:rsidRDefault="00735DE3" w:rsidP="00735DE3">
                              <w:pPr>
                                <w:ind w:firstLineChars="200" w:firstLine="420"/>
                                <w:rPr>
                                  <w:rFonts w:hint="eastAsia"/>
                                </w:rPr>
                              </w:pPr>
                              <w:r>
                                <w:rPr>
                                  <w:rFonts w:hint="eastAsia"/>
                                </w:rPr>
                                <w:t>资产处</w:t>
                              </w:r>
                              <w:r>
                                <w:rPr>
                                  <w:rFonts w:hint="eastAsia"/>
                                </w:rPr>
                                <w:t xml:space="preserve">  </w:t>
                              </w:r>
                              <w:r>
                                <w:rPr>
                                  <w:rFonts w:hint="eastAsia"/>
                                </w:rPr>
                                <w:t>朱林权</w:t>
                              </w:r>
                              <w:r>
                                <w:rPr>
                                  <w:rFonts w:hint="eastAsia"/>
                                </w:rPr>
                                <w:t xml:space="preserve">   776229</w:t>
                              </w:r>
                            </w:p>
                            <w:p w:rsidR="00735DE3" w:rsidRDefault="00735DE3" w:rsidP="00735DE3">
                              <w:pPr>
                                <w:ind w:firstLineChars="200" w:firstLine="420"/>
                                <w:rPr>
                                  <w:rFonts w:hint="eastAsia"/>
                                </w:rPr>
                              </w:pPr>
                              <w:r>
                                <w:rPr>
                                  <w:rFonts w:hint="eastAsia"/>
                                </w:rPr>
                                <w:t>规划处</w:t>
                              </w:r>
                              <w:r>
                                <w:rPr>
                                  <w:rFonts w:hint="eastAsia"/>
                                </w:rPr>
                                <w:t xml:space="preserve">  </w:t>
                              </w:r>
                              <w:smartTag w:uri="urn:schemas-microsoft-com:office:smarttags" w:element="PersonName">
                                <w:r>
                                  <w:rPr>
                                    <w:rFonts w:hint="eastAsia"/>
                                  </w:rPr>
                                  <w:t>李冬凉</w:t>
                                </w:r>
                              </w:smartTag>
                              <w:r>
                                <w:rPr>
                                  <w:rFonts w:hint="eastAsia"/>
                                </w:rPr>
                                <w:t xml:space="preserve">   776812</w:t>
                              </w:r>
                            </w:p>
                            <w:p w:rsidR="00735DE3" w:rsidRDefault="00735DE3" w:rsidP="00735DE3">
                              <w:pPr>
                                <w:ind w:firstLineChars="200" w:firstLine="420"/>
                                <w:rPr>
                                  <w:rFonts w:hint="eastAsia"/>
                                </w:rPr>
                              </w:pPr>
                              <w:r>
                                <w:rPr>
                                  <w:rFonts w:hint="eastAsia"/>
                                </w:rPr>
                                <w:t>科技处</w:t>
                              </w:r>
                              <w:r>
                                <w:rPr>
                                  <w:rFonts w:hint="eastAsia"/>
                                </w:rPr>
                                <w:t xml:space="preserve">  </w:t>
                              </w:r>
                              <w:r>
                                <w:rPr>
                                  <w:rFonts w:hint="eastAsia"/>
                                </w:rPr>
                                <w:t>郭</w:t>
                              </w:r>
                              <w:r>
                                <w:rPr>
                                  <w:rFonts w:hint="eastAsia"/>
                                </w:rPr>
                                <w:t xml:space="preserve">  </w:t>
                              </w:r>
                              <w:r>
                                <w:rPr>
                                  <w:rFonts w:hint="eastAsia"/>
                                </w:rPr>
                                <w:t>崴</w:t>
                              </w:r>
                              <w:r>
                                <w:rPr>
                                  <w:rFonts w:hint="eastAsia"/>
                                </w:rPr>
                                <w:t xml:space="preserve">   776737</w:t>
                              </w:r>
                            </w:p>
                            <w:p w:rsidR="00735DE3" w:rsidRDefault="00735DE3" w:rsidP="00735DE3">
                              <w:pPr>
                                <w:rPr>
                                  <w:rFonts w:hint="eastAsia"/>
                                </w:rPr>
                              </w:pPr>
                            </w:p>
                            <w:p w:rsidR="00735DE3" w:rsidRDefault="00735DE3" w:rsidP="00735DE3">
                              <w:pPr>
                                <w:rPr>
                                  <w:rFonts w:hint="eastAsia"/>
                                </w:rPr>
                              </w:pPr>
                              <w:r>
                                <w:rPr>
                                  <w:rFonts w:hint="eastAsia"/>
                                </w:rPr>
                                <w:t>附表：</w:t>
                              </w:r>
                              <w:r>
                                <w:rPr>
                                  <w:rFonts w:hint="eastAsia"/>
                                </w:rPr>
                                <w:t>1</w:t>
                              </w:r>
                              <w:r>
                                <w:rPr>
                                  <w:rFonts w:hint="eastAsia"/>
                                </w:rPr>
                                <w:t>、“</w:t>
                              </w:r>
                              <w:r>
                                <w:rPr>
                                  <w:rFonts w:hint="eastAsia"/>
                                </w:rPr>
                                <w:t>085</w:t>
                              </w:r>
                              <w:r>
                                <w:rPr>
                                  <w:rFonts w:hint="eastAsia"/>
                                </w:rPr>
                                <w:t>工程”仪器设备采购申请表（简称：采购申请表）</w:t>
                              </w:r>
                            </w:p>
                            <w:p w:rsidR="00735DE3" w:rsidRDefault="00735DE3" w:rsidP="00735DE3">
                              <w:pPr>
                                <w:ind w:firstLineChars="300" w:firstLine="630"/>
                                <w:rPr>
                                  <w:rFonts w:hint="eastAsia"/>
                                </w:rPr>
                              </w:pPr>
                              <w:r>
                                <w:rPr>
                                  <w:rFonts w:hint="eastAsia"/>
                                </w:rPr>
                                <w:t>2</w:t>
                              </w:r>
                              <w:r>
                                <w:rPr>
                                  <w:rFonts w:hint="eastAsia"/>
                                </w:rPr>
                                <w:t>、“</w:t>
                              </w:r>
                              <w:r>
                                <w:rPr>
                                  <w:rFonts w:hint="eastAsia"/>
                                </w:rPr>
                                <w:t>085</w:t>
                              </w:r>
                              <w:r>
                                <w:rPr>
                                  <w:rFonts w:hint="eastAsia"/>
                                </w:rPr>
                                <w:t>工程”经费启动表（简称：经费启动表）</w:t>
                              </w:r>
                            </w:p>
                            <w:p w:rsidR="00735DE3" w:rsidRDefault="00735DE3" w:rsidP="00735DE3">
                              <w:pPr>
                                <w:ind w:firstLineChars="300" w:firstLine="630"/>
                                <w:rPr>
                                  <w:rFonts w:hint="eastAsia"/>
                                </w:rPr>
                              </w:pPr>
                              <w:r>
                                <w:rPr>
                                  <w:rFonts w:hint="eastAsia"/>
                                </w:rPr>
                                <w:t>3</w:t>
                              </w:r>
                              <w:r>
                                <w:rPr>
                                  <w:rFonts w:hint="eastAsia"/>
                                </w:rPr>
                                <w:t>、“</w:t>
                              </w:r>
                              <w:r>
                                <w:rPr>
                                  <w:rFonts w:hint="eastAsia"/>
                                </w:rPr>
                                <w:t>085</w:t>
                              </w:r>
                              <w:r>
                                <w:rPr>
                                  <w:rFonts w:hint="eastAsia"/>
                                </w:rPr>
                                <w:t>工程”变更申请表（简称：变更申请表）</w:t>
                              </w:r>
                            </w:p>
                            <w:p w:rsidR="00735DE3" w:rsidRPr="00083896" w:rsidRDefault="00735DE3" w:rsidP="00735DE3">
                              <w:pPr>
                                <w:rPr>
                                  <w:rFonts w:hint="eastAsia"/>
                                </w:rPr>
                              </w:pPr>
                              <w:r>
                                <w:rPr>
                                  <w:rFonts w:hint="eastAsia"/>
                                </w:rPr>
                                <w:t xml:space="preserve">      </w:t>
                              </w:r>
                            </w:p>
                            <w:p w:rsidR="00735DE3" w:rsidRDefault="00735DE3" w:rsidP="00735DE3">
                              <w:pPr>
                                <w:jc w:val="center"/>
                                <w:rPr>
                                  <w:rFonts w:hint="eastAsia"/>
                                </w:rPr>
                              </w:pPr>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2038350" y="2373630"/>
                            <a:ext cx="1714500" cy="1089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5DE3" w:rsidRPr="00E82E3C" w:rsidRDefault="00735DE3" w:rsidP="00735DE3">
                              <w:pPr>
                                <w:snapToGrid w:val="0"/>
                                <w:jc w:val="center"/>
                                <w:rPr>
                                  <w:rFonts w:hint="eastAsia"/>
                                  <w:sz w:val="10"/>
                                  <w:szCs w:val="10"/>
                                </w:rPr>
                              </w:pPr>
                            </w:p>
                            <w:p w:rsidR="00735DE3" w:rsidRPr="00016109" w:rsidRDefault="00735DE3" w:rsidP="00735DE3">
                              <w:pPr>
                                <w:jc w:val="center"/>
                                <w:rPr>
                                  <w:rFonts w:hint="eastAsia"/>
                                </w:rPr>
                              </w:pPr>
                              <w:r>
                                <w:rPr>
                                  <w:rFonts w:hint="eastAsia"/>
                                </w:rPr>
                                <w:t>按照批复，及时</w:t>
                              </w:r>
                              <w:r w:rsidRPr="00016109">
                                <w:rPr>
                                  <w:rFonts w:hint="eastAsia"/>
                                </w:rPr>
                                <w:t>向财务处和资产处递交</w:t>
                              </w:r>
                              <w:bookmarkStart w:id="0" w:name="OLE_LINK1"/>
                              <w:bookmarkStart w:id="1" w:name="OLE_LINK2"/>
                              <w:r w:rsidRPr="00016109">
                                <w:rPr>
                                  <w:rFonts w:hint="eastAsia"/>
                                </w:rPr>
                                <w:t>经费启动表</w:t>
                              </w:r>
                              <w:bookmarkEnd w:id="0"/>
                              <w:bookmarkEnd w:id="1"/>
                              <w:r w:rsidRPr="00016109">
                                <w:rPr>
                                  <w:rFonts w:hint="eastAsia"/>
                                </w:rPr>
                                <w:t>和采购申请表</w:t>
                              </w:r>
                              <w:r>
                                <w:rPr>
                                  <w:rFonts w:hint="eastAsia"/>
                                </w:rPr>
                                <w:t>，必须调整的递交变更申请表</w:t>
                              </w:r>
                            </w:p>
                          </w:txbxContent>
                        </wps:txbx>
                        <wps:bodyPr rot="0" vert="horz" wrap="square" lIns="91440" tIns="45720" rIns="91440" bIns="45720" anchor="t" anchorCtr="0" upright="1">
                          <a:noAutofit/>
                        </wps:bodyPr>
                      </wps:wsp>
                      <wps:wsp>
                        <wps:cNvPr id="16" name="Text Box 19"/>
                        <wps:cNvSpPr txBox="1">
                          <a:spLocks noChangeArrowheads="1"/>
                        </wps:cNvSpPr>
                        <wps:spPr bwMode="auto">
                          <a:xfrm>
                            <a:off x="2152650" y="2080260"/>
                            <a:ext cx="12573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DE3" w:rsidRDefault="00735DE3" w:rsidP="00735DE3">
                              <w:pPr>
                                <w:jc w:val="center"/>
                                <w:rPr>
                                  <w:rFonts w:hint="eastAsia"/>
                                </w:rPr>
                              </w:pPr>
                              <w:r>
                                <w:rPr>
                                  <w:rFonts w:hint="eastAsia"/>
                                </w:rPr>
                                <w:t>建设项目</w:t>
                              </w:r>
                              <w:r>
                                <w:rPr>
                                  <w:rFonts w:hint="eastAsia"/>
                                </w:rPr>
                                <w:t xml:space="preserve">  </w:t>
                              </w:r>
                              <w:r>
                                <w:rPr>
                                  <w:rFonts w:hint="eastAsia"/>
                                </w:rPr>
                                <w:t>负责</w:t>
                              </w:r>
                            </w:p>
                          </w:txbxContent>
                        </wps:txbx>
                        <wps:bodyPr rot="0" vert="horz" wrap="square" lIns="91440" tIns="45720" rIns="91440" bIns="45720" anchor="t" anchorCtr="0" upright="1">
                          <a:noAutofit/>
                        </wps:bodyPr>
                      </wps:wsp>
                      <wps:wsp>
                        <wps:cNvPr id="17" name="AutoShape 20"/>
                        <wps:cNvCnPr>
                          <a:cxnSpLocks noChangeShapeType="1"/>
                          <a:stCxn id="15" idx="3"/>
                          <a:endCxn id="9" idx="1"/>
                        </wps:cNvCnPr>
                        <wps:spPr bwMode="auto">
                          <a:xfrm>
                            <a:off x="3752850" y="2918460"/>
                            <a:ext cx="304800"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1"/>
                        <wps:cNvCnPr>
                          <a:cxnSpLocks noChangeShapeType="1"/>
                          <a:stCxn id="15" idx="1"/>
                          <a:endCxn id="6" idx="3"/>
                        </wps:cNvCnPr>
                        <wps:spPr bwMode="auto">
                          <a:xfrm flipH="1">
                            <a:off x="1714500" y="2918460"/>
                            <a:ext cx="323850"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4000500" y="1428750"/>
                            <a:ext cx="9334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flipH="1">
                            <a:off x="914400" y="1434465"/>
                            <a:ext cx="914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4"/>
                        <wps:cNvCnPr>
                          <a:cxnSpLocks noChangeShapeType="1"/>
                          <a:stCxn id="3" idx="2"/>
                          <a:endCxn id="15" idx="0"/>
                        </wps:cNvCnPr>
                        <wps:spPr bwMode="auto">
                          <a:xfrm>
                            <a:off x="2895600" y="1882140"/>
                            <a:ext cx="635" cy="4914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Text Box 25"/>
                        <wps:cNvSpPr txBox="1">
                          <a:spLocks noChangeArrowheads="1"/>
                        </wps:cNvSpPr>
                        <wps:spPr bwMode="auto">
                          <a:xfrm>
                            <a:off x="2200275" y="792480"/>
                            <a:ext cx="153352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DE3" w:rsidRDefault="00735DE3" w:rsidP="00735DE3">
                              <w:pPr>
                                <w:rPr>
                                  <w:rFonts w:hint="eastAsia"/>
                                </w:rPr>
                              </w:pPr>
                              <w:r>
                                <w:rPr>
                                  <w:rFonts w:hint="eastAsia"/>
                                </w:rPr>
                                <w:t>一流学科</w:t>
                              </w:r>
                              <w:r>
                                <w:rPr>
                                  <w:rFonts w:hint="eastAsia"/>
                                </w:rPr>
                                <w:t xml:space="preserve">  </w:t>
                              </w:r>
                              <w:r>
                                <w:rPr>
                                  <w:rFonts w:hint="eastAsia"/>
                                </w:rPr>
                                <w:t>科技处负责</w:t>
                              </w:r>
                            </w:p>
                          </w:txbxContent>
                        </wps:txbx>
                        <wps:bodyPr rot="0" vert="horz" wrap="square" lIns="91440" tIns="45720" rIns="91440" bIns="45720" anchor="t" anchorCtr="0" upright="1">
                          <a:noAutofit/>
                        </wps:bodyPr>
                      </wps:wsp>
                    </wpc:wpc>
                  </a:graphicData>
                </a:graphic>
              </wp:inline>
            </w:drawing>
          </mc:Choice>
          <mc:Fallback>
            <w:pict>
              <v:group id="画布 23" o:spid="_x0000_s1026" editas="canvas" style="width:461.25pt;height:624pt;mso-position-horizontal-relative:char;mso-position-vertical-relative:line" coordsize="58578,7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578;height:79248;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21526;width:16002;height:5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ff8IA&#10;AADaAAAADwAAAGRycy9kb3ducmV2LnhtbERPTWvCQBC9F/wPywhegtloWwmpq0ghooceGr30Ns1O&#10;k2B2NmS3Mf333UChp+HxPme7H00rBupdY1nBKk5AEJdWN1wpuF7yZQrCeWSNrWVS8EMO9rvZwxYz&#10;be/8TkPhKxFC2GWooPa+y6R0ZU0GXWw74sB92d6gD7CvpO7xHsJNK9dJspEGGw4NNXb0WlN5K76N&#10;gnUaFUd+y09Pn2ed4/PqY4gez0ot5uPhBYSn0f+L/9wnHebD9Mp05e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p9/wgAAANoAAAAPAAAAAAAAAAAAAAAAAJgCAABkcnMvZG93&#10;bnJldi54bWxQSwUGAAAAAAQABAD1AAAAhwMAAAAA&#10;"/>
                <v:shapetype id="_x0000_t202" coordsize="21600,21600" o:spt="202" path="m,l,21600r21600,l21600,xe">
                  <v:stroke joinstyle="miter"/>
                  <v:path gradientshapeok="t" o:connecttype="rect"/>
                </v:shapetype>
                <v:shape id="Text Box 5" o:spid="_x0000_s1029" type="#_x0000_t202" style="position:absolute;left:20955;width:16002;height:5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735DE3" w:rsidRDefault="00735DE3" w:rsidP="00735DE3">
                        <w:pPr>
                          <w:jc w:val="center"/>
                          <w:rPr>
                            <w:rFonts w:hint="eastAsia"/>
                          </w:rPr>
                        </w:pPr>
                        <w:r>
                          <w:rPr>
                            <w:rFonts w:hint="eastAsia"/>
                          </w:rPr>
                          <w:t>每年初各项目递交年度计划和预算</w:t>
                        </w:r>
                      </w:p>
                    </w:txbxContent>
                  </v:textbox>
                </v:shape>
                <v:shapetype id="_x0000_t110" coordsize="21600,21600" o:spt="110" path="m10800,l,10800,10800,21600,21600,10800xe">
                  <v:stroke joinstyle="miter"/>
                  <v:path gradientshapeok="t" o:connecttype="rect" textboxrect="5400,5400,16200,16200"/>
                </v:shapetype>
                <v:shape id="AutoShape 6" o:spid="_x0000_s1030" type="#_x0000_t110" style="position:absolute;left:18097;top:9906;width:21717;height:8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piMQA&#10;AADaAAAADwAAAGRycy9kb3ducmV2LnhtbESPX2vCQBDE3wW/w7FC3+rFP9gSPaUUpH2Qorb4vObW&#10;JJjdC7nTpH76nlDwcZiZ3zCLVceVulLjSycGRsMEFEnmbCm5gZ/v9fMrKB9QLFZOyMAveVgt+70F&#10;pta1sqPrPuQqQsSnaKAIoU619llBjH7oapLonVzDGKJscm0bbCOcKz1OkplmLCUuFFjTe0HZeX9h&#10;A9vjdMvt5nbizW164Ory8XL4mhjzNOje5qACdeER/m9/WgMTuF+JN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qYjEAAAA2gAAAA8AAAAAAAAAAAAAAAAAmAIAAGRycy9k&#10;b3ducmV2LnhtbFBLBQYAAAAABAAEAPUAAACJAwAAAAA=&#10;"/>
                <v:shape id="Text Box 7" o:spid="_x0000_s1031" type="#_x0000_t202" style="position:absolute;left:20478;top:12363;width:18288;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735DE3" w:rsidRDefault="00735DE3" w:rsidP="00735DE3">
                        <w:pPr>
                          <w:jc w:val="center"/>
                          <w:rPr>
                            <w:rFonts w:hint="eastAsia"/>
                          </w:rPr>
                        </w:pPr>
                        <w:r>
                          <w:rPr>
                            <w:rFonts w:hint="eastAsia"/>
                          </w:rPr>
                          <w:t>论证项目年度计划和预算，</w:t>
                        </w:r>
                      </w:p>
                      <w:p w:rsidR="00735DE3" w:rsidRDefault="00735DE3" w:rsidP="00735DE3">
                        <w:pPr>
                          <w:jc w:val="center"/>
                          <w:rPr>
                            <w:rFonts w:hint="eastAsia"/>
                          </w:rPr>
                        </w:pPr>
                        <w:r>
                          <w:rPr>
                            <w:rFonts w:hint="eastAsia"/>
                          </w:rPr>
                          <w:t>及变更申请表</w:t>
                        </w:r>
                      </w:p>
                    </w:txbxContent>
                  </v:textbox>
                </v:shape>
                <v:shapetype id="_x0000_t32" coordsize="21600,21600" o:spt="32" o:oned="t" path="m,l21600,21600e" filled="f">
                  <v:path arrowok="t" fillok="f" o:connecttype="none"/>
                  <o:lock v:ext="edit" shapetype="t"/>
                </v:shapetype>
                <v:shape id="AutoShape 8" o:spid="_x0000_s1032" type="#_x0000_t32" style="position:absolute;left:28956;top:5943;width:6;height:39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Text Box 9" o:spid="_x0000_s1033" type="#_x0000_t202" style="position:absolute;left:1143;top:25755;width:16002;height:6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VDMEA&#10;AADaAAAADwAAAGRycy9kb3ducmV2LnhtbERPy2rCQBTdF/yH4Qrd1YkGtKZOQqktuGxTH9vbzDUJ&#10;Zu6EzDTGfr0jCF0eznuVDaYRPXWutqxgOolAEBdW11wq2H5/PD2DcB5ZY2OZFFzIQZaOHlaYaHvm&#10;L+pzX4oQwi5BBZX3bSKlKyoy6Ca2JQ7c0XYGfYBdKXWH5xBuGjmLork0WHNoqLClt4qKU/5rwozZ&#10;YRuvP3NaLPAnXr//7ZbHfaPU43h4fQHhafD/4rt7oxXM4XYl+EG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xFQzBAAAA2gAAAA8AAAAAAAAAAAAAAAAAmAIAAGRycy9kb3du&#10;cmV2LnhtbFBLBQYAAAAABAAEAPUAAACGAwAAAAA=&#10;" filled="f">
                  <v:textbox>
                    <w:txbxContent>
                      <w:p w:rsidR="00735DE3" w:rsidRDefault="00735DE3" w:rsidP="00735DE3">
                        <w:pPr>
                          <w:jc w:val="center"/>
                          <w:rPr>
                            <w:rFonts w:hint="eastAsia"/>
                          </w:rPr>
                        </w:pPr>
                        <w:r w:rsidRPr="00016109">
                          <w:rPr>
                            <w:rFonts w:hint="eastAsia"/>
                          </w:rPr>
                          <w:t>按照</w:t>
                        </w:r>
                        <w:r>
                          <w:rPr>
                            <w:rFonts w:hint="eastAsia"/>
                          </w:rPr>
                          <w:t>获批的</w:t>
                        </w:r>
                        <w:r w:rsidRPr="00016109">
                          <w:rPr>
                            <w:rFonts w:hint="eastAsia"/>
                          </w:rPr>
                          <w:t>年度计划</w:t>
                        </w:r>
                        <w:r>
                          <w:rPr>
                            <w:rFonts w:hint="eastAsia"/>
                          </w:rPr>
                          <w:t>和</w:t>
                        </w:r>
                        <w:r w:rsidRPr="00016109">
                          <w:rPr>
                            <w:rFonts w:hint="eastAsia"/>
                          </w:rPr>
                          <w:t>预算</w:t>
                        </w:r>
                        <w:r>
                          <w:rPr>
                            <w:rFonts w:hint="eastAsia"/>
                          </w:rPr>
                          <w:t>及变更申请，及采购申请表，开始设备采购</w:t>
                        </w:r>
                      </w:p>
                    </w:txbxContent>
                  </v:textbox>
                </v:shape>
                <v:shape id="AutoShape 10" o:spid="_x0000_s1034" type="#_x0000_t32" style="position:absolute;left:9144;top:14351;width:6;height:114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11" o:spid="_x0000_s1035" type="#_x0000_t32" style="position:absolute;left:49339;top:14293;width:51;height:11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Text Box 12" o:spid="_x0000_s1036" type="#_x0000_t202" style="position:absolute;left:40576;top:25755;width:17621;height:6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6BfsAA&#10;AADaAAAADwAAAGRycy9kb3ducmV2LnhtbERPTWvCQBC9F/wPywje6sYIVaNrkNpCjzba9jrNjkkw&#10;Oxuya5L667sFocfH+96kg6lFR62rLCuYTSMQxLnVFRcKTsfXxyUI55E11pZJwQ85SLejhw0m2vb8&#10;Tl3mCxFC2CWooPS+SaR0eUkG3dQ2xIE729agD7AtpG6xD+GmlnEUPUmDFYeGEht6Lim/ZFcTZsRf&#10;p/n+kNFigd/z/cvtY3X+rJWajIfdGoSnwf+L7+43rWAFf1eCH+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6BfsAAAADaAAAADwAAAAAAAAAAAAAAAACYAgAAZHJzL2Rvd25y&#10;ZXYueG1sUEsFBgAAAAAEAAQA9QAAAIUDAAAAAA==&#10;" filled="f">
                  <v:textbox>
                    <w:txbxContent>
                      <w:p w:rsidR="00735DE3" w:rsidRPr="00016109" w:rsidRDefault="00735DE3" w:rsidP="00735DE3">
                        <w:pPr>
                          <w:jc w:val="center"/>
                          <w:rPr>
                            <w:rFonts w:hint="eastAsia"/>
                          </w:rPr>
                        </w:pPr>
                        <w:r w:rsidRPr="00016109">
                          <w:rPr>
                            <w:rFonts w:hint="eastAsia"/>
                          </w:rPr>
                          <w:t>按照</w:t>
                        </w:r>
                        <w:r>
                          <w:rPr>
                            <w:rFonts w:hint="eastAsia"/>
                          </w:rPr>
                          <w:t>获批的</w:t>
                        </w:r>
                        <w:r w:rsidRPr="00016109">
                          <w:rPr>
                            <w:rFonts w:hint="eastAsia"/>
                          </w:rPr>
                          <w:t>年度计划</w:t>
                        </w:r>
                        <w:r>
                          <w:rPr>
                            <w:rFonts w:hint="eastAsia"/>
                          </w:rPr>
                          <w:t>和</w:t>
                        </w:r>
                        <w:r w:rsidRPr="00016109">
                          <w:rPr>
                            <w:rFonts w:hint="eastAsia"/>
                          </w:rPr>
                          <w:t>预算</w:t>
                        </w:r>
                        <w:r>
                          <w:rPr>
                            <w:rFonts w:hint="eastAsia"/>
                          </w:rPr>
                          <w:t>、变更申请，及</w:t>
                        </w:r>
                        <w:r w:rsidRPr="00016109">
                          <w:rPr>
                            <w:rFonts w:hint="eastAsia"/>
                          </w:rPr>
                          <w:t>经费启动表，进行划款和审核报销</w:t>
                        </w:r>
                      </w:p>
                    </w:txbxContent>
                  </v:textbox>
                </v:shape>
                <v:shape id="Text Box 13" o:spid="_x0000_s1037" type="#_x0000_t202" style="position:absolute;left:5715;top:43586;width:42291;height:6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735DE3" w:rsidRDefault="00735DE3" w:rsidP="00735DE3"/>
                    </w:txbxContent>
                  </v:textbox>
                </v:shape>
                <v:shape id="Text Box 14" o:spid="_x0000_s1038" type="#_x0000_t202" style="position:absolute;left:3429;top:22917;width:10287;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735DE3" w:rsidRDefault="00735DE3" w:rsidP="00735DE3">
                        <w:pPr>
                          <w:jc w:val="center"/>
                          <w:rPr>
                            <w:rFonts w:hint="eastAsia"/>
                          </w:rPr>
                        </w:pPr>
                        <w:r>
                          <w:rPr>
                            <w:rFonts w:hint="eastAsia"/>
                          </w:rPr>
                          <w:t>资产处</w:t>
                        </w:r>
                        <w:r>
                          <w:rPr>
                            <w:rFonts w:hint="eastAsia"/>
                          </w:rPr>
                          <w:t xml:space="preserve">  </w:t>
                        </w:r>
                        <w:r>
                          <w:rPr>
                            <w:rFonts w:hint="eastAsia"/>
                          </w:rPr>
                          <w:t>负责</w:t>
                        </w:r>
                      </w:p>
                    </w:txbxContent>
                  </v:textbox>
                </v:shape>
                <v:shape id="Text Box 15" o:spid="_x0000_s1039" type="#_x0000_t202" style="position:absolute;left:43815;top:22783;width:10287;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735DE3" w:rsidRDefault="00735DE3" w:rsidP="00735DE3">
                        <w:pPr>
                          <w:jc w:val="center"/>
                          <w:rPr>
                            <w:rFonts w:hint="eastAsia"/>
                          </w:rPr>
                        </w:pPr>
                        <w:r>
                          <w:rPr>
                            <w:rFonts w:hint="eastAsia"/>
                          </w:rPr>
                          <w:t>财务处</w:t>
                        </w:r>
                        <w:r>
                          <w:rPr>
                            <w:rFonts w:hint="eastAsia"/>
                          </w:rPr>
                          <w:t xml:space="preserve">  </w:t>
                        </w:r>
                        <w:r>
                          <w:rPr>
                            <w:rFonts w:hint="eastAsia"/>
                          </w:rPr>
                          <w:t>负责</w:t>
                        </w:r>
                      </w:p>
                    </w:txbxContent>
                  </v:textbox>
                </v:shape>
                <v:shape id="Text Box 16" o:spid="_x0000_s1040" type="#_x0000_t202" style="position:absolute;left:22193;top:61417;width:14859;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MeMIA&#10;AADbAAAADwAAAGRycy9kb3ducmV2LnhtbERP32vCMBB+H/g/hBP2NlM3Nko1igiCCNuwyoZvR3M2&#10;xebSNbGt//0yGPh2H9/Pmy8HW4uOWl85VjCdJCCIC6crLhUcD5unFIQPyBprx6TgRh6Wi9HDHDPt&#10;et5Tl4dSxBD2GSowITSZlL4wZNFPXEMcubNrLYYI21LqFvsYbmv5nCRv0mLFscFgQ2tDxSW/WgWn&#10;ny79Tm/Xnc+bfm8+9Ofr17tU6nE8rGYgAg3hLv53b3Wc/wJ/v8Q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n8x4wgAAANsAAAAPAAAAAAAAAAAAAAAAAJgCAABkcnMvZG93&#10;bnJldi54bWxQSwUGAAAAAAQABAD1AAAAhwMAAAAA&#10;" filled="f" stroked="f">
                  <v:textbox inset=".5mm,,.5mm">
                    <w:txbxContent>
                      <w:p w:rsidR="00735DE3" w:rsidRDefault="00735DE3" w:rsidP="00735DE3">
                        <w:pPr>
                          <w:jc w:val="center"/>
                          <w:rPr>
                            <w:rFonts w:hint="eastAsia"/>
                          </w:rPr>
                        </w:pPr>
                      </w:p>
                    </w:txbxContent>
                  </v:textbox>
                </v:shape>
                <v:shape id="Text Box 17" o:spid="_x0000_s1041" type="#_x0000_t202" style="position:absolute;left:1143;top:36652;width:56007;height:42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735DE3" w:rsidRDefault="00735DE3" w:rsidP="00735DE3">
                        <w:pPr>
                          <w:numPr>
                            <w:ilvl w:val="0"/>
                            <w:numId w:val="5"/>
                          </w:numPr>
                          <w:rPr>
                            <w:rFonts w:hint="eastAsia"/>
                          </w:rPr>
                        </w:pPr>
                        <w:r>
                          <w:rPr>
                            <w:rFonts w:hint="eastAsia"/>
                          </w:rPr>
                          <w:t>建设项目应严格按照论证通过的“年度计划和预算”实施，一般在论证批复下达后</w:t>
                        </w:r>
                        <w:r>
                          <w:rPr>
                            <w:rFonts w:hint="eastAsia"/>
                          </w:rPr>
                          <w:t>5</w:t>
                        </w:r>
                        <w:r>
                          <w:rPr>
                            <w:rFonts w:hint="eastAsia"/>
                          </w:rPr>
                          <w:t>个工作日内，向财务处和资产处递交“仪器设备采购申请表”、“经费启动表”，也可根据实施进度需要分批递交；</w:t>
                        </w:r>
                      </w:p>
                      <w:p w:rsidR="00735DE3" w:rsidRDefault="00735DE3" w:rsidP="00735DE3">
                        <w:pPr>
                          <w:numPr>
                            <w:ilvl w:val="0"/>
                            <w:numId w:val="5"/>
                          </w:numPr>
                          <w:rPr>
                            <w:rFonts w:hint="eastAsia"/>
                          </w:rPr>
                        </w:pPr>
                        <w:r>
                          <w:rPr>
                            <w:rFonts w:hint="eastAsia"/>
                          </w:rPr>
                          <w:t>获得批复的年度计划和预算原则上不得修改，如因特殊原因必须调整的，建设项目要在：设备采购流程开始之前、年度预算范围之内、财务管理规定允许的条件下，及时向规划处（一流学科向科技处）递交“变更申请表”；</w:t>
                        </w:r>
                        <w:r>
                          <w:rPr>
                            <w:rFonts w:hint="eastAsia"/>
                          </w:rPr>
                          <w:t xml:space="preserve"> </w:t>
                        </w:r>
                      </w:p>
                      <w:p w:rsidR="00735DE3" w:rsidRDefault="00735DE3" w:rsidP="00735DE3">
                        <w:pPr>
                          <w:numPr>
                            <w:ilvl w:val="0"/>
                            <w:numId w:val="5"/>
                          </w:numPr>
                          <w:rPr>
                            <w:rFonts w:hint="eastAsia"/>
                          </w:rPr>
                        </w:pPr>
                        <w:r>
                          <w:rPr>
                            <w:rFonts w:hint="eastAsia"/>
                          </w:rPr>
                          <w:t>资产处、财务处对建设项目提交的采购申请表和经费启动表进行审核，符合“年度计划和预算”及“变更申请表”的，立即启动执行；</w:t>
                        </w:r>
                      </w:p>
                      <w:p w:rsidR="00735DE3" w:rsidRPr="00016109" w:rsidRDefault="00735DE3" w:rsidP="00735DE3">
                        <w:pPr>
                          <w:numPr>
                            <w:ilvl w:val="0"/>
                            <w:numId w:val="5"/>
                          </w:numPr>
                          <w:rPr>
                            <w:rFonts w:hint="eastAsia"/>
                          </w:rPr>
                        </w:pPr>
                        <w:r w:rsidRPr="00016109">
                          <w:rPr>
                            <w:rFonts w:hint="eastAsia"/>
                          </w:rPr>
                          <w:t>变更涉及金额小于</w:t>
                        </w:r>
                        <w:r w:rsidRPr="00016109">
                          <w:rPr>
                            <w:rFonts w:hint="eastAsia"/>
                          </w:rPr>
                          <w:t>10</w:t>
                        </w:r>
                        <w:r w:rsidRPr="00016109">
                          <w:rPr>
                            <w:rFonts w:hint="eastAsia"/>
                          </w:rPr>
                          <w:t>万元的，</w:t>
                        </w:r>
                        <w:r>
                          <w:rPr>
                            <w:rFonts w:hint="eastAsia"/>
                          </w:rPr>
                          <w:t>由规划处（一流学科由科技处）组织财务、资产处等相关部门</w:t>
                        </w:r>
                        <w:r w:rsidRPr="00016109">
                          <w:rPr>
                            <w:rFonts w:hint="eastAsia"/>
                          </w:rPr>
                          <w:t>会签审批，金额大于</w:t>
                        </w:r>
                        <w:r w:rsidRPr="00016109">
                          <w:rPr>
                            <w:rFonts w:hint="eastAsia"/>
                          </w:rPr>
                          <w:t>10</w:t>
                        </w:r>
                        <w:r w:rsidRPr="00016109">
                          <w:rPr>
                            <w:rFonts w:hint="eastAsia"/>
                          </w:rPr>
                          <w:t>万元的</w:t>
                        </w:r>
                        <w:r>
                          <w:rPr>
                            <w:rFonts w:hint="eastAsia"/>
                          </w:rPr>
                          <w:t>须经</w:t>
                        </w:r>
                        <w:r w:rsidRPr="00016109">
                          <w:rPr>
                            <w:rFonts w:hint="eastAsia"/>
                          </w:rPr>
                          <w:t>分管院长最终签字审批；</w:t>
                        </w:r>
                      </w:p>
                      <w:p w:rsidR="00735DE3" w:rsidRDefault="00735DE3" w:rsidP="00735DE3">
                        <w:pPr>
                          <w:numPr>
                            <w:ilvl w:val="0"/>
                            <w:numId w:val="5"/>
                          </w:numPr>
                          <w:rPr>
                            <w:rFonts w:hint="eastAsia"/>
                          </w:rPr>
                        </w:pPr>
                        <w:r>
                          <w:rPr>
                            <w:rFonts w:hint="eastAsia"/>
                          </w:rPr>
                          <w:t>年度计划和预算、变更申请表、采购申请表和经费启动表等，均为项目实施依据，应分别留存归档。</w:t>
                        </w:r>
                      </w:p>
                      <w:p w:rsidR="00735DE3" w:rsidRDefault="00735DE3" w:rsidP="00735DE3">
                        <w:pPr>
                          <w:rPr>
                            <w:rFonts w:hint="eastAsia"/>
                          </w:rPr>
                        </w:pPr>
                      </w:p>
                      <w:p w:rsidR="00735DE3" w:rsidRDefault="00735DE3" w:rsidP="00735DE3">
                        <w:pPr>
                          <w:rPr>
                            <w:rFonts w:hint="eastAsia"/>
                          </w:rPr>
                        </w:pPr>
                        <w:r>
                          <w:rPr>
                            <w:rFonts w:hint="eastAsia"/>
                          </w:rPr>
                          <w:t>相关部门联系人：</w:t>
                        </w:r>
                      </w:p>
                      <w:p w:rsidR="00735DE3" w:rsidRDefault="00735DE3" w:rsidP="00735DE3">
                        <w:pPr>
                          <w:ind w:firstLineChars="200" w:firstLine="420"/>
                          <w:rPr>
                            <w:rFonts w:hint="eastAsia"/>
                          </w:rPr>
                        </w:pPr>
                        <w:r>
                          <w:rPr>
                            <w:rFonts w:hint="eastAsia"/>
                          </w:rPr>
                          <w:t>财务处</w:t>
                        </w:r>
                        <w:r>
                          <w:rPr>
                            <w:rFonts w:hint="eastAsia"/>
                          </w:rPr>
                          <w:t xml:space="preserve">  </w:t>
                        </w:r>
                        <w:r>
                          <w:rPr>
                            <w:rFonts w:hint="eastAsia"/>
                          </w:rPr>
                          <w:t>朱</w:t>
                        </w:r>
                        <w:r>
                          <w:rPr>
                            <w:rFonts w:hint="eastAsia"/>
                          </w:rPr>
                          <w:t xml:space="preserve">  </w:t>
                        </w:r>
                        <w:r>
                          <w:rPr>
                            <w:rFonts w:hint="eastAsia"/>
                          </w:rPr>
                          <w:t>颖</w:t>
                        </w:r>
                        <w:r>
                          <w:rPr>
                            <w:rFonts w:hint="eastAsia"/>
                          </w:rPr>
                          <w:t xml:space="preserve">   776265</w:t>
                        </w:r>
                      </w:p>
                      <w:p w:rsidR="00735DE3" w:rsidRDefault="00735DE3" w:rsidP="00735DE3">
                        <w:pPr>
                          <w:ind w:firstLineChars="200" w:firstLine="420"/>
                          <w:rPr>
                            <w:rFonts w:hint="eastAsia"/>
                          </w:rPr>
                        </w:pPr>
                        <w:r>
                          <w:rPr>
                            <w:rFonts w:hint="eastAsia"/>
                          </w:rPr>
                          <w:t>资产处</w:t>
                        </w:r>
                        <w:r>
                          <w:rPr>
                            <w:rFonts w:hint="eastAsia"/>
                          </w:rPr>
                          <w:t xml:space="preserve">  </w:t>
                        </w:r>
                        <w:r>
                          <w:rPr>
                            <w:rFonts w:hint="eastAsia"/>
                          </w:rPr>
                          <w:t>朱林权</w:t>
                        </w:r>
                        <w:r>
                          <w:rPr>
                            <w:rFonts w:hint="eastAsia"/>
                          </w:rPr>
                          <w:t xml:space="preserve">   776229</w:t>
                        </w:r>
                      </w:p>
                      <w:p w:rsidR="00735DE3" w:rsidRDefault="00735DE3" w:rsidP="00735DE3">
                        <w:pPr>
                          <w:ind w:firstLineChars="200" w:firstLine="420"/>
                          <w:rPr>
                            <w:rFonts w:hint="eastAsia"/>
                          </w:rPr>
                        </w:pPr>
                        <w:r>
                          <w:rPr>
                            <w:rFonts w:hint="eastAsia"/>
                          </w:rPr>
                          <w:t>规划处</w:t>
                        </w:r>
                        <w:r>
                          <w:rPr>
                            <w:rFonts w:hint="eastAsia"/>
                          </w:rPr>
                          <w:t xml:space="preserve">  </w:t>
                        </w:r>
                        <w:smartTag w:uri="urn:schemas-microsoft-com:office:smarttags" w:element="PersonName">
                          <w:r>
                            <w:rPr>
                              <w:rFonts w:hint="eastAsia"/>
                            </w:rPr>
                            <w:t>李冬凉</w:t>
                          </w:r>
                        </w:smartTag>
                        <w:r>
                          <w:rPr>
                            <w:rFonts w:hint="eastAsia"/>
                          </w:rPr>
                          <w:t xml:space="preserve">   776812</w:t>
                        </w:r>
                      </w:p>
                      <w:p w:rsidR="00735DE3" w:rsidRDefault="00735DE3" w:rsidP="00735DE3">
                        <w:pPr>
                          <w:ind w:firstLineChars="200" w:firstLine="420"/>
                          <w:rPr>
                            <w:rFonts w:hint="eastAsia"/>
                          </w:rPr>
                        </w:pPr>
                        <w:r>
                          <w:rPr>
                            <w:rFonts w:hint="eastAsia"/>
                          </w:rPr>
                          <w:t>科技处</w:t>
                        </w:r>
                        <w:r>
                          <w:rPr>
                            <w:rFonts w:hint="eastAsia"/>
                          </w:rPr>
                          <w:t xml:space="preserve">  </w:t>
                        </w:r>
                        <w:r>
                          <w:rPr>
                            <w:rFonts w:hint="eastAsia"/>
                          </w:rPr>
                          <w:t>郭</w:t>
                        </w:r>
                        <w:r>
                          <w:rPr>
                            <w:rFonts w:hint="eastAsia"/>
                          </w:rPr>
                          <w:t xml:space="preserve">  </w:t>
                        </w:r>
                        <w:r>
                          <w:rPr>
                            <w:rFonts w:hint="eastAsia"/>
                          </w:rPr>
                          <w:t>崴</w:t>
                        </w:r>
                        <w:r>
                          <w:rPr>
                            <w:rFonts w:hint="eastAsia"/>
                          </w:rPr>
                          <w:t xml:space="preserve">   776737</w:t>
                        </w:r>
                      </w:p>
                      <w:p w:rsidR="00735DE3" w:rsidRDefault="00735DE3" w:rsidP="00735DE3">
                        <w:pPr>
                          <w:rPr>
                            <w:rFonts w:hint="eastAsia"/>
                          </w:rPr>
                        </w:pPr>
                      </w:p>
                      <w:p w:rsidR="00735DE3" w:rsidRDefault="00735DE3" w:rsidP="00735DE3">
                        <w:pPr>
                          <w:rPr>
                            <w:rFonts w:hint="eastAsia"/>
                          </w:rPr>
                        </w:pPr>
                        <w:r>
                          <w:rPr>
                            <w:rFonts w:hint="eastAsia"/>
                          </w:rPr>
                          <w:t>附表：</w:t>
                        </w:r>
                        <w:r>
                          <w:rPr>
                            <w:rFonts w:hint="eastAsia"/>
                          </w:rPr>
                          <w:t>1</w:t>
                        </w:r>
                        <w:r>
                          <w:rPr>
                            <w:rFonts w:hint="eastAsia"/>
                          </w:rPr>
                          <w:t>、“</w:t>
                        </w:r>
                        <w:r>
                          <w:rPr>
                            <w:rFonts w:hint="eastAsia"/>
                          </w:rPr>
                          <w:t>085</w:t>
                        </w:r>
                        <w:r>
                          <w:rPr>
                            <w:rFonts w:hint="eastAsia"/>
                          </w:rPr>
                          <w:t>工程”仪器设备采购申请表（简称：采购申请表）</w:t>
                        </w:r>
                      </w:p>
                      <w:p w:rsidR="00735DE3" w:rsidRDefault="00735DE3" w:rsidP="00735DE3">
                        <w:pPr>
                          <w:ind w:firstLineChars="300" w:firstLine="630"/>
                          <w:rPr>
                            <w:rFonts w:hint="eastAsia"/>
                          </w:rPr>
                        </w:pPr>
                        <w:r>
                          <w:rPr>
                            <w:rFonts w:hint="eastAsia"/>
                          </w:rPr>
                          <w:t>2</w:t>
                        </w:r>
                        <w:r>
                          <w:rPr>
                            <w:rFonts w:hint="eastAsia"/>
                          </w:rPr>
                          <w:t>、“</w:t>
                        </w:r>
                        <w:r>
                          <w:rPr>
                            <w:rFonts w:hint="eastAsia"/>
                          </w:rPr>
                          <w:t>085</w:t>
                        </w:r>
                        <w:r>
                          <w:rPr>
                            <w:rFonts w:hint="eastAsia"/>
                          </w:rPr>
                          <w:t>工程”经费启动表（简称：经费启动表）</w:t>
                        </w:r>
                      </w:p>
                      <w:p w:rsidR="00735DE3" w:rsidRDefault="00735DE3" w:rsidP="00735DE3">
                        <w:pPr>
                          <w:ind w:firstLineChars="300" w:firstLine="630"/>
                          <w:rPr>
                            <w:rFonts w:hint="eastAsia"/>
                          </w:rPr>
                        </w:pPr>
                        <w:r>
                          <w:rPr>
                            <w:rFonts w:hint="eastAsia"/>
                          </w:rPr>
                          <w:t>3</w:t>
                        </w:r>
                        <w:r>
                          <w:rPr>
                            <w:rFonts w:hint="eastAsia"/>
                          </w:rPr>
                          <w:t>、“</w:t>
                        </w:r>
                        <w:r>
                          <w:rPr>
                            <w:rFonts w:hint="eastAsia"/>
                          </w:rPr>
                          <w:t>085</w:t>
                        </w:r>
                        <w:r>
                          <w:rPr>
                            <w:rFonts w:hint="eastAsia"/>
                          </w:rPr>
                          <w:t>工程”变更申请表（简称：变更申请表）</w:t>
                        </w:r>
                      </w:p>
                      <w:p w:rsidR="00735DE3" w:rsidRPr="00083896" w:rsidRDefault="00735DE3" w:rsidP="00735DE3">
                        <w:pPr>
                          <w:rPr>
                            <w:rFonts w:hint="eastAsia"/>
                          </w:rPr>
                        </w:pPr>
                        <w:r>
                          <w:rPr>
                            <w:rFonts w:hint="eastAsia"/>
                          </w:rPr>
                          <w:t xml:space="preserve">      </w:t>
                        </w:r>
                      </w:p>
                      <w:p w:rsidR="00735DE3" w:rsidRDefault="00735DE3" w:rsidP="00735DE3">
                        <w:pPr>
                          <w:jc w:val="center"/>
                          <w:rPr>
                            <w:rFonts w:hint="eastAsia"/>
                          </w:rPr>
                        </w:pPr>
                      </w:p>
                    </w:txbxContent>
                  </v:textbox>
                </v:shape>
                <v:shape id="Text Box 18" o:spid="_x0000_s1042" type="#_x0000_t202" style="position:absolute;left:20383;top:23736;width:17145;height:10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dosUA&#10;AADbAAAADwAAAGRycy9kb3ducmV2LnhtbESPzW7CMBCE70i8g7WVuBGnIKAEHFSVVuoRUlquS7z5&#10;EfE6ig2EPn1dqVJvu5r5ZmfXm9404kqdqy0reIxiEMS51TWXCg4fb+MnEM4ja2wsk4I7Odikw8Ea&#10;E21vvKdr5ksRQtglqKDyvk2kdHlFBl1kW+KgFbYz6MPalVJ3eAvhppGTOJ5LgzWHCxW29FJRfs4u&#10;JtSYHA/T7S6jxQJP0+3r9+ey+GqUGj30zysQnnr/b/6j33XgZvD7SxhAp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12ixQAAANsAAAAPAAAAAAAAAAAAAAAAAJgCAABkcnMv&#10;ZG93bnJldi54bWxQSwUGAAAAAAQABAD1AAAAigMAAAAA&#10;" filled="f">
                  <v:textbox>
                    <w:txbxContent>
                      <w:p w:rsidR="00735DE3" w:rsidRPr="00E82E3C" w:rsidRDefault="00735DE3" w:rsidP="00735DE3">
                        <w:pPr>
                          <w:snapToGrid w:val="0"/>
                          <w:jc w:val="center"/>
                          <w:rPr>
                            <w:rFonts w:hint="eastAsia"/>
                            <w:sz w:val="10"/>
                            <w:szCs w:val="10"/>
                          </w:rPr>
                        </w:pPr>
                      </w:p>
                      <w:p w:rsidR="00735DE3" w:rsidRPr="00016109" w:rsidRDefault="00735DE3" w:rsidP="00735DE3">
                        <w:pPr>
                          <w:jc w:val="center"/>
                          <w:rPr>
                            <w:rFonts w:hint="eastAsia"/>
                          </w:rPr>
                        </w:pPr>
                        <w:r>
                          <w:rPr>
                            <w:rFonts w:hint="eastAsia"/>
                          </w:rPr>
                          <w:t>按照批复，及时</w:t>
                        </w:r>
                        <w:r w:rsidRPr="00016109">
                          <w:rPr>
                            <w:rFonts w:hint="eastAsia"/>
                          </w:rPr>
                          <w:t>向财务处和资产处递交</w:t>
                        </w:r>
                        <w:bookmarkStart w:id="2" w:name="OLE_LINK1"/>
                        <w:bookmarkStart w:id="3" w:name="OLE_LINK2"/>
                        <w:r w:rsidRPr="00016109">
                          <w:rPr>
                            <w:rFonts w:hint="eastAsia"/>
                          </w:rPr>
                          <w:t>经费启动表</w:t>
                        </w:r>
                        <w:bookmarkEnd w:id="2"/>
                        <w:bookmarkEnd w:id="3"/>
                        <w:r w:rsidRPr="00016109">
                          <w:rPr>
                            <w:rFonts w:hint="eastAsia"/>
                          </w:rPr>
                          <w:t>和采购申请表</w:t>
                        </w:r>
                        <w:r>
                          <w:rPr>
                            <w:rFonts w:hint="eastAsia"/>
                          </w:rPr>
                          <w:t>，必须调整的递交变更申请表</w:t>
                        </w:r>
                      </w:p>
                    </w:txbxContent>
                  </v:textbox>
                </v:shape>
                <v:shape id="Text Box 19" o:spid="_x0000_s1043" type="#_x0000_t202" style="position:absolute;left:21526;top:20802;width:1257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735DE3" w:rsidRDefault="00735DE3" w:rsidP="00735DE3">
                        <w:pPr>
                          <w:jc w:val="center"/>
                          <w:rPr>
                            <w:rFonts w:hint="eastAsia"/>
                          </w:rPr>
                        </w:pPr>
                        <w:r>
                          <w:rPr>
                            <w:rFonts w:hint="eastAsia"/>
                          </w:rPr>
                          <w:t>建设项目</w:t>
                        </w:r>
                        <w:r>
                          <w:rPr>
                            <w:rFonts w:hint="eastAsia"/>
                          </w:rPr>
                          <w:t xml:space="preserve">  </w:t>
                        </w:r>
                        <w:r>
                          <w:rPr>
                            <w:rFonts w:hint="eastAsia"/>
                          </w:rPr>
                          <w:t>负责</w:t>
                        </w:r>
                      </w:p>
                    </w:txbxContent>
                  </v:textbox>
                </v:shape>
                <v:shape id="AutoShape 20" o:spid="_x0000_s1044" type="#_x0000_t32" style="position:absolute;left:37528;top:29184;width:3048;height: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21" o:spid="_x0000_s1045" type="#_x0000_t32" style="position:absolute;left:17145;top:29184;width:3238;height: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line id="Line 22" o:spid="_x0000_s1046" style="position:absolute;visibility:visible;mso-wrap-style:square" from="40005,14287" to="49339,1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3" o:spid="_x0000_s1047" style="position:absolute;flip:x;visibility:visible;mso-wrap-style:square" from="9144,14344" to="18288,14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shape id="AutoShape 24" o:spid="_x0000_s1048" type="#_x0000_t32" style="position:absolute;left:28956;top:18821;width:6;height:4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8Y48UAAADbAAAADwAAAGRycy9kb3ducmV2LnhtbESPQWvCQBSE7wX/w/IEb3UTwVJSVyli&#10;UShJaWzuj+wzCc2+DdmtSfPru4LQ4zAz3zCb3WhacaXeNZYVxMsIBHFpdcOVgq/z2+MzCOeRNbaW&#10;ScEvOdhtZw8bTLQd+JOuua9EgLBLUEHtfZdI6cqaDLql7YiDd7G9QR9kX0nd4xDgppWrKHqSBhsO&#10;CzV2tK+p/M5/jIIpPdI5xcv0cciL7H19jNdZUSi1mI+vLyA8jf4/fG+ftIJVDLcv4QfI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8Y48UAAADbAAAADwAAAAAAAAAA&#10;AAAAAAChAgAAZHJzL2Rvd25yZXYueG1sUEsFBgAAAAAEAAQA+QAAAJMDAAAAAA==&#10;">
                  <v:stroke startarrow="block" endarrow="block"/>
                </v:shape>
                <v:shape id="Text Box 25" o:spid="_x0000_s1049" type="#_x0000_t202" style="position:absolute;left:22002;top:7924;width:15336;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735DE3" w:rsidRDefault="00735DE3" w:rsidP="00735DE3">
                        <w:pPr>
                          <w:rPr>
                            <w:rFonts w:hint="eastAsia"/>
                          </w:rPr>
                        </w:pPr>
                        <w:r>
                          <w:rPr>
                            <w:rFonts w:hint="eastAsia"/>
                          </w:rPr>
                          <w:t>一流学科</w:t>
                        </w:r>
                        <w:r>
                          <w:rPr>
                            <w:rFonts w:hint="eastAsia"/>
                          </w:rPr>
                          <w:t xml:space="preserve">  </w:t>
                        </w:r>
                        <w:r>
                          <w:rPr>
                            <w:rFonts w:hint="eastAsia"/>
                          </w:rPr>
                          <w:t>科技处负责</w:t>
                        </w:r>
                      </w:p>
                    </w:txbxContent>
                  </v:textbox>
                </v:shape>
                <w10:anchorlock/>
              </v:group>
            </w:pict>
          </mc:Fallback>
        </mc:AlternateContent>
      </w:r>
    </w:p>
    <w:p w:rsidR="00735DE3" w:rsidRPr="00330F41" w:rsidRDefault="00735DE3" w:rsidP="00735DE3">
      <w:pPr>
        <w:jc w:val="center"/>
        <w:rPr>
          <w:rFonts w:hint="eastAsia"/>
          <w:b/>
          <w:sz w:val="32"/>
          <w:szCs w:val="32"/>
        </w:rPr>
      </w:pPr>
      <w:r>
        <w:rPr>
          <w:rFonts w:hint="eastAsia"/>
          <w:b/>
          <w:sz w:val="32"/>
          <w:szCs w:val="32"/>
        </w:rPr>
        <w:lastRenderedPageBreak/>
        <w:t>“</w:t>
      </w:r>
      <w:r>
        <w:rPr>
          <w:rFonts w:hint="eastAsia"/>
          <w:b/>
          <w:sz w:val="32"/>
          <w:szCs w:val="32"/>
        </w:rPr>
        <w:t>085</w:t>
      </w:r>
      <w:r>
        <w:rPr>
          <w:rFonts w:hint="eastAsia"/>
          <w:b/>
          <w:sz w:val="32"/>
          <w:szCs w:val="32"/>
        </w:rPr>
        <w:t>工程”仪器设备</w:t>
      </w:r>
      <w:r w:rsidRPr="00330F41">
        <w:rPr>
          <w:rFonts w:hint="eastAsia"/>
          <w:b/>
          <w:sz w:val="32"/>
          <w:szCs w:val="32"/>
        </w:rPr>
        <w:t>采购申请表</w:t>
      </w:r>
    </w:p>
    <w:p w:rsidR="00735DE3" w:rsidRDefault="00735DE3" w:rsidP="00735DE3">
      <w:pPr>
        <w:spacing w:beforeLines="50" w:before="156" w:afterLines="50" w:after="156"/>
        <w:ind w:right="480"/>
        <w:jc w:val="right"/>
        <w:rPr>
          <w:rFonts w:ascii="黑体" w:eastAsia="黑体" w:hint="eastAsia"/>
          <w:sz w:val="24"/>
        </w:rPr>
      </w:pPr>
      <w:r>
        <w:rPr>
          <w:rFonts w:ascii="黑体" w:eastAsia="黑体" w:hint="eastAsia"/>
          <w:sz w:val="24"/>
        </w:rPr>
        <w:t>单位：</w:t>
      </w:r>
      <w:r w:rsidRPr="00A85145">
        <w:rPr>
          <w:rFonts w:ascii="黑体" w:eastAsia="黑体" w:hint="eastAsia"/>
          <w:sz w:val="24"/>
        </w:rPr>
        <w:t>万元</w:t>
      </w:r>
    </w:p>
    <w:p w:rsidR="00735DE3" w:rsidRPr="00083896" w:rsidRDefault="00735DE3" w:rsidP="00735DE3">
      <w:pPr>
        <w:spacing w:beforeLines="50" w:before="156" w:afterLines="50" w:after="156"/>
        <w:ind w:right="480"/>
        <w:jc w:val="right"/>
        <w:rPr>
          <w:rFonts w:hint="eastAsia"/>
          <w:noProof/>
          <w:sz w:val="24"/>
        </w:rPr>
      </w:pPr>
    </w:p>
    <w:p w:rsidR="00735DE3" w:rsidRDefault="00735DE3" w:rsidP="00735DE3">
      <w:pPr>
        <w:spacing w:beforeLines="50" w:before="156" w:afterLines="50" w:after="156"/>
        <w:ind w:right="480"/>
        <w:rPr>
          <w:rFonts w:ascii="黑体" w:eastAsia="黑体" w:hint="eastAsia"/>
          <w:sz w:val="24"/>
        </w:rPr>
      </w:pPr>
      <w:r>
        <w:rPr>
          <w:rFonts w:ascii="黑体" w:eastAsia="黑体" w:hint="eastAsia"/>
          <w:sz w:val="24"/>
        </w:rPr>
        <w:t>本年度批准仪器设备购置总金额：</w:t>
      </w:r>
      <w:r>
        <w:rPr>
          <w:rFonts w:ascii="黑体" w:eastAsia="黑体" w:hint="eastAsia"/>
          <w:sz w:val="24"/>
          <w:u w:val="single"/>
        </w:rPr>
        <w:t xml:space="preserve">           </w:t>
      </w:r>
      <w:r>
        <w:rPr>
          <w:rFonts w:ascii="黑体" w:eastAsia="黑体" w:hint="eastAsia"/>
          <w:sz w:val="24"/>
        </w:rPr>
        <w:t xml:space="preserve">   本批申请购置金额：</w:t>
      </w:r>
      <w:r>
        <w:rPr>
          <w:rFonts w:ascii="黑体" w:eastAsia="黑体" w:hint="eastAsia"/>
          <w:sz w:val="24"/>
          <w:u w:val="single"/>
        </w:rPr>
        <w:t xml:space="preserve">               </w:t>
      </w:r>
      <w:r>
        <w:rPr>
          <w:rFonts w:ascii="黑体" w:eastAsia="黑体" w:hint="eastAsia"/>
          <w:sz w:val="24"/>
        </w:rPr>
        <w:t xml:space="preserve">  </w:t>
      </w:r>
    </w:p>
    <w:tbl>
      <w:tblPr>
        <w:tblW w:w="9210" w:type="dxa"/>
        <w:tblInd w:w="-72" w:type="dxa"/>
        <w:tblLayout w:type="fixed"/>
        <w:tblLook w:val="0000" w:firstRow="0" w:lastRow="0" w:firstColumn="0" w:lastColumn="0" w:noHBand="0" w:noVBand="0"/>
      </w:tblPr>
      <w:tblGrid>
        <w:gridCol w:w="540"/>
        <w:gridCol w:w="795"/>
        <w:gridCol w:w="1260"/>
        <w:gridCol w:w="1050"/>
        <w:gridCol w:w="1260"/>
        <w:gridCol w:w="840"/>
        <w:gridCol w:w="735"/>
        <w:gridCol w:w="840"/>
        <w:gridCol w:w="1890"/>
      </w:tblGrid>
      <w:tr w:rsidR="00735DE3" w:rsidTr="00E22BC5">
        <w:trPr>
          <w:trHeight w:val="375"/>
        </w:trPr>
        <w:tc>
          <w:tcPr>
            <w:tcW w:w="540" w:type="dxa"/>
            <w:tcBorders>
              <w:top w:val="single" w:sz="4" w:space="0" w:color="auto"/>
              <w:left w:val="single" w:sz="4" w:space="0" w:color="auto"/>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bookmarkStart w:id="4" w:name="ProjectEquipment"/>
            <w:bookmarkEnd w:id="4"/>
            <w:r w:rsidRPr="0071633E">
              <w:rPr>
                <w:rFonts w:ascii="宋体" w:hAnsi="宋体" w:hint="eastAsia"/>
                <w:kern w:val="0"/>
                <w:sz w:val="24"/>
              </w:rPr>
              <w:t>序号</w:t>
            </w:r>
          </w:p>
        </w:tc>
        <w:tc>
          <w:tcPr>
            <w:tcW w:w="795" w:type="dxa"/>
            <w:tcBorders>
              <w:top w:val="single" w:sz="4" w:space="0" w:color="auto"/>
              <w:left w:val="single" w:sz="4" w:space="0" w:color="auto"/>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r>
              <w:rPr>
                <w:rFonts w:ascii="宋体" w:hAnsi="宋体" w:hint="eastAsia"/>
                <w:kern w:val="0"/>
                <w:sz w:val="24"/>
              </w:rPr>
              <w:t>子</w:t>
            </w:r>
            <w:r w:rsidRPr="0071633E">
              <w:rPr>
                <w:rFonts w:ascii="宋体" w:hAnsi="宋体" w:hint="eastAsia"/>
                <w:kern w:val="0"/>
                <w:sz w:val="24"/>
              </w:rPr>
              <w:t>项目</w:t>
            </w:r>
          </w:p>
        </w:tc>
        <w:tc>
          <w:tcPr>
            <w:tcW w:w="1260" w:type="dxa"/>
            <w:tcBorders>
              <w:top w:val="single" w:sz="4" w:space="0" w:color="auto"/>
              <w:left w:val="single" w:sz="4" w:space="0" w:color="auto"/>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r w:rsidRPr="0071633E">
              <w:rPr>
                <w:rFonts w:ascii="宋体" w:hAnsi="宋体" w:hint="eastAsia"/>
                <w:kern w:val="0"/>
                <w:sz w:val="24"/>
              </w:rPr>
              <w:t>仪器名称</w:t>
            </w:r>
          </w:p>
        </w:tc>
        <w:tc>
          <w:tcPr>
            <w:tcW w:w="105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r w:rsidRPr="0071633E">
              <w:rPr>
                <w:rFonts w:ascii="宋体" w:hAnsi="宋体" w:hint="eastAsia"/>
                <w:kern w:val="0"/>
                <w:sz w:val="24"/>
              </w:rPr>
              <w:t>参考规格型号</w:t>
            </w:r>
          </w:p>
        </w:tc>
        <w:tc>
          <w:tcPr>
            <w:tcW w:w="126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r w:rsidRPr="0071633E">
              <w:rPr>
                <w:rFonts w:ascii="宋体" w:hAnsi="宋体" w:hint="eastAsia"/>
                <w:kern w:val="0"/>
                <w:sz w:val="24"/>
              </w:rPr>
              <w:t>生产厂商和国别</w:t>
            </w:r>
          </w:p>
        </w:tc>
        <w:tc>
          <w:tcPr>
            <w:tcW w:w="84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r w:rsidRPr="0071633E">
              <w:rPr>
                <w:rFonts w:ascii="宋体" w:hAnsi="宋体" w:hint="eastAsia"/>
                <w:kern w:val="0"/>
                <w:sz w:val="24"/>
              </w:rPr>
              <w:t>参考单价</w:t>
            </w:r>
          </w:p>
        </w:tc>
        <w:tc>
          <w:tcPr>
            <w:tcW w:w="735"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r w:rsidRPr="0071633E">
              <w:rPr>
                <w:rFonts w:ascii="宋体" w:hAnsi="宋体" w:hint="eastAsia"/>
                <w:kern w:val="0"/>
                <w:sz w:val="24"/>
              </w:rPr>
              <w:t>拟购数量</w:t>
            </w:r>
          </w:p>
        </w:tc>
        <w:tc>
          <w:tcPr>
            <w:tcW w:w="84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r w:rsidRPr="0071633E">
              <w:rPr>
                <w:rFonts w:ascii="宋体" w:hAnsi="宋体" w:hint="eastAsia"/>
                <w:kern w:val="0"/>
                <w:sz w:val="24"/>
              </w:rPr>
              <w:t>安装地点</w:t>
            </w:r>
          </w:p>
        </w:tc>
        <w:tc>
          <w:tcPr>
            <w:tcW w:w="189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r w:rsidRPr="0071633E">
              <w:rPr>
                <w:rFonts w:ascii="宋体" w:hAnsi="宋体" w:hint="eastAsia"/>
                <w:kern w:val="0"/>
                <w:sz w:val="24"/>
              </w:rPr>
              <w:t>用途</w:t>
            </w:r>
          </w:p>
        </w:tc>
      </w:tr>
      <w:tr w:rsidR="00735DE3" w:rsidTr="00E22BC5">
        <w:trPr>
          <w:trHeight w:val="375"/>
        </w:trPr>
        <w:tc>
          <w:tcPr>
            <w:tcW w:w="540" w:type="dxa"/>
            <w:tcBorders>
              <w:top w:val="single" w:sz="4" w:space="0" w:color="auto"/>
              <w:left w:val="single" w:sz="4" w:space="0" w:color="auto"/>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105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126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35"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189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r>
      <w:tr w:rsidR="00735DE3" w:rsidTr="00E22BC5">
        <w:trPr>
          <w:trHeight w:val="375"/>
        </w:trPr>
        <w:tc>
          <w:tcPr>
            <w:tcW w:w="540" w:type="dxa"/>
            <w:tcBorders>
              <w:top w:val="single" w:sz="4" w:space="0" w:color="auto"/>
              <w:left w:val="single" w:sz="4" w:space="0" w:color="auto"/>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05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26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35"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89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r>
      <w:tr w:rsidR="00735DE3" w:rsidTr="00E22BC5">
        <w:trPr>
          <w:trHeight w:val="375"/>
        </w:trPr>
        <w:tc>
          <w:tcPr>
            <w:tcW w:w="540" w:type="dxa"/>
            <w:tcBorders>
              <w:top w:val="single" w:sz="4" w:space="0" w:color="auto"/>
              <w:left w:val="single" w:sz="4" w:space="0" w:color="auto"/>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05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26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35"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89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r>
      <w:tr w:rsidR="00735DE3" w:rsidTr="00E22BC5">
        <w:trPr>
          <w:trHeight w:val="375"/>
        </w:trPr>
        <w:tc>
          <w:tcPr>
            <w:tcW w:w="540" w:type="dxa"/>
            <w:tcBorders>
              <w:top w:val="single" w:sz="4" w:space="0" w:color="auto"/>
              <w:left w:val="single" w:sz="4" w:space="0" w:color="auto"/>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05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26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35"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89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r>
      <w:tr w:rsidR="00735DE3" w:rsidTr="00E22BC5">
        <w:trPr>
          <w:trHeight w:val="375"/>
        </w:trPr>
        <w:tc>
          <w:tcPr>
            <w:tcW w:w="540" w:type="dxa"/>
            <w:tcBorders>
              <w:top w:val="single" w:sz="4" w:space="0" w:color="auto"/>
              <w:left w:val="single" w:sz="4" w:space="0" w:color="auto"/>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05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26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35"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89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r>
      <w:tr w:rsidR="00735DE3" w:rsidTr="00E22BC5">
        <w:trPr>
          <w:trHeight w:val="375"/>
        </w:trPr>
        <w:tc>
          <w:tcPr>
            <w:tcW w:w="540" w:type="dxa"/>
            <w:tcBorders>
              <w:top w:val="single" w:sz="4" w:space="0" w:color="auto"/>
              <w:left w:val="single" w:sz="4" w:space="0" w:color="auto"/>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105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26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35"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89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r>
      <w:tr w:rsidR="00735DE3" w:rsidTr="00E22BC5">
        <w:trPr>
          <w:trHeight w:val="375"/>
        </w:trPr>
        <w:tc>
          <w:tcPr>
            <w:tcW w:w="540" w:type="dxa"/>
            <w:tcBorders>
              <w:top w:val="single" w:sz="4" w:space="0" w:color="auto"/>
              <w:left w:val="single" w:sz="4" w:space="0" w:color="auto"/>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05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26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35"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89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r>
      <w:tr w:rsidR="00735DE3" w:rsidTr="00E22BC5">
        <w:trPr>
          <w:trHeight w:val="375"/>
        </w:trPr>
        <w:tc>
          <w:tcPr>
            <w:tcW w:w="540" w:type="dxa"/>
            <w:tcBorders>
              <w:top w:val="single" w:sz="4" w:space="0" w:color="auto"/>
              <w:left w:val="single" w:sz="4" w:space="0" w:color="auto"/>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05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26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35"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89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r>
      <w:tr w:rsidR="00735DE3" w:rsidTr="00E22BC5">
        <w:trPr>
          <w:trHeight w:val="375"/>
        </w:trPr>
        <w:tc>
          <w:tcPr>
            <w:tcW w:w="540" w:type="dxa"/>
            <w:tcBorders>
              <w:top w:val="single" w:sz="4" w:space="0" w:color="auto"/>
              <w:left w:val="single" w:sz="4" w:space="0" w:color="auto"/>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05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26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35"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89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r>
      <w:tr w:rsidR="00735DE3" w:rsidTr="00E22BC5">
        <w:trPr>
          <w:trHeight w:val="375"/>
        </w:trPr>
        <w:tc>
          <w:tcPr>
            <w:tcW w:w="540" w:type="dxa"/>
            <w:tcBorders>
              <w:top w:val="single" w:sz="4" w:space="0" w:color="auto"/>
              <w:left w:val="single" w:sz="4" w:space="0" w:color="auto"/>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05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26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35"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89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r>
      <w:tr w:rsidR="00735DE3" w:rsidTr="00E22BC5">
        <w:trPr>
          <w:trHeight w:val="375"/>
        </w:trPr>
        <w:tc>
          <w:tcPr>
            <w:tcW w:w="540" w:type="dxa"/>
            <w:tcBorders>
              <w:top w:val="single" w:sz="4" w:space="0" w:color="auto"/>
              <w:left w:val="single" w:sz="4" w:space="0" w:color="auto"/>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05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26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35"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89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r>
      <w:tr w:rsidR="00735DE3" w:rsidTr="00E22BC5">
        <w:trPr>
          <w:trHeight w:val="375"/>
        </w:trPr>
        <w:tc>
          <w:tcPr>
            <w:tcW w:w="540" w:type="dxa"/>
            <w:tcBorders>
              <w:top w:val="single" w:sz="4" w:space="0" w:color="auto"/>
              <w:left w:val="single" w:sz="4" w:space="0" w:color="auto"/>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05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26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35"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89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r>
      <w:tr w:rsidR="00735DE3" w:rsidTr="00E22BC5">
        <w:trPr>
          <w:trHeight w:val="375"/>
        </w:trPr>
        <w:tc>
          <w:tcPr>
            <w:tcW w:w="540" w:type="dxa"/>
            <w:tcBorders>
              <w:top w:val="single" w:sz="4" w:space="0" w:color="auto"/>
              <w:left w:val="single" w:sz="4" w:space="0" w:color="auto"/>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05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26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35"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89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r>
      <w:tr w:rsidR="00735DE3" w:rsidTr="00E22BC5">
        <w:trPr>
          <w:trHeight w:val="375"/>
        </w:trPr>
        <w:tc>
          <w:tcPr>
            <w:tcW w:w="540" w:type="dxa"/>
            <w:tcBorders>
              <w:top w:val="single" w:sz="4" w:space="0" w:color="auto"/>
              <w:left w:val="single" w:sz="4" w:space="0" w:color="auto"/>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05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26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35"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89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r>
      <w:tr w:rsidR="00735DE3" w:rsidTr="00E22BC5">
        <w:trPr>
          <w:trHeight w:val="375"/>
        </w:trPr>
        <w:tc>
          <w:tcPr>
            <w:tcW w:w="540" w:type="dxa"/>
            <w:tcBorders>
              <w:top w:val="single" w:sz="4" w:space="0" w:color="auto"/>
              <w:left w:val="single" w:sz="4" w:space="0" w:color="auto"/>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05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26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35"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89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r>
      <w:tr w:rsidR="00735DE3" w:rsidTr="00E22BC5">
        <w:trPr>
          <w:trHeight w:val="375"/>
        </w:trPr>
        <w:tc>
          <w:tcPr>
            <w:tcW w:w="540" w:type="dxa"/>
            <w:tcBorders>
              <w:top w:val="single" w:sz="4" w:space="0" w:color="auto"/>
              <w:left w:val="single" w:sz="4" w:space="0" w:color="auto"/>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05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26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35"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89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r>
      <w:tr w:rsidR="00735DE3" w:rsidTr="00E22BC5">
        <w:trPr>
          <w:trHeight w:val="375"/>
        </w:trPr>
        <w:tc>
          <w:tcPr>
            <w:tcW w:w="540" w:type="dxa"/>
            <w:tcBorders>
              <w:top w:val="single" w:sz="4" w:space="0" w:color="auto"/>
              <w:left w:val="single" w:sz="4" w:space="0" w:color="auto"/>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05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26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35"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89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r>
      <w:tr w:rsidR="00735DE3" w:rsidTr="00E22BC5">
        <w:trPr>
          <w:trHeight w:val="375"/>
        </w:trPr>
        <w:tc>
          <w:tcPr>
            <w:tcW w:w="540" w:type="dxa"/>
            <w:tcBorders>
              <w:top w:val="single" w:sz="4" w:space="0" w:color="auto"/>
              <w:left w:val="single" w:sz="4" w:space="0" w:color="auto"/>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05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26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Pr="0071633E" w:rsidRDefault="00735DE3" w:rsidP="00E22BC5">
            <w:pPr>
              <w:widowControl/>
              <w:jc w:val="center"/>
              <w:rPr>
                <w:rFonts w:ascii="宋体" w:hAnsi="宋体" w:hint="eastAsia"/>
                <w:kern w:val="0"/>
                <w:sz w:val="24"/>
              </w:rPr>
            </w:pPr>
          </w:p>
        </w:tc>
        <w:tc>
          <w:tcPr>
            <w:tcW w:w="735"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kern w:val="0"/>
                <w:sz w:val="24"/>
              </w:rPr>
            </w:pPr>
          </w:p>
        </w:tc>
        <w:tc>
          <w:tcPr>
            <w:tcW w:w="84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c>
          <w:tcPr>
            <w:tcW w:w="1890" w:type="dxa"/>
            <w:tcBorders>
              <w:top w:val="single" w:sz="4" w:space="0" w:color="auto"/>
              <w:left w:val="nil"/>
              <w:bottom w:val="single" w:sz="4" w:space="0" w:color="auto"/>
              <w:right w:val="single" w:sz="4" w:space="0" w:color="auto"/>
            </w:tcBorders>
            <w:vAlign w:val="center"/>
          </w:tcPr>
          <w:p w:rsidR="00735DE3" w:rsidRDefault="00735DE3" w:rsidP="00E22BC5">
            <w:pPr>
              <w:widowControl/>
              <w:jc w:val="center"/>
              <w:rPr>
                <w:rFonts w:ascii="宋体" w:hAnsi="宋体" w:hint="eastAsia"/>
                <w:kern w:val="0"/>
                <w:sz w:val="24"/>
              </w:rPr>
            </w:pPr>
          </w:p>
        </w:tc>
      </w:tr>
      <w:tr w:rsidR="00735DE3" w:rsidTr="00E22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2"/>
        </w:trPr>
        <w:tc>
          <w:tcPr>
            <w:tcW w:w="9210" w:type="dxa"/>
            <w:gridSpan w:val="9"/>
          </w:tcPr>
          <w:p w:rsidR="00735DE3" w:rsidRDefault="00735DE3" w:rsidP="00E22BC5">
            <w:pPr>
              <w:rPr>
                <w:rFonts w:hint="eastAsia"/>
              </w:rPr>
            </w:pPr>
            <w:r>
              <w:rPr>
                <w:rFonts w:hint="eastAsia"/>
              </w:rPr>
              <w:t>项目负责人意见：</w:t>
            </w:r>
          </w:p>
          <w:p w:rsidR="00735DE3" w:rsidRDefault="00735DE3" w:rsidP="00E22BC5">
            <w:pPr>
              <w:rPr>
                <w:rFonts w:hint="eastAsia"/>
              </w:rPr>
            </w:pPr>
          </w:p>
          <w:p w:rsidR="00735DE3" w:rsidRDefault="00735DE3" w:rsidP="00E22BC5">
            <w:pPr>
              <w:rPr>
                <w:rFonts w:hint="eastAsia"/>
              </w:rPr>
            </w:pPr>
          </w:p>
          <w:p w:rsidR="00735DE3" w:rsidRDefault="00735DE3" w:rsidP="00E22BC5">
            <w:pPr>
              <w:ind w:right="420"/>
              <w:jc w:val="center"/>
              <w:rPr>
                <w:rFonts w:hint="eastAsia"/>
              </w:rPr>
            </w:pPr>
            <w:r>
              <w:rPr>
                <w:rFonts w:hint="eastAsia"/>
              </w:rPr>
              <w:t xml:space="preserve">                             </w:t>
            </w:r>
            <w:r>
              <w:rPr>
                <w:rFonts w:hint="eastAsia"/>
              </w:rPr>
              <w:t>（签名）</w:t>
            </w:r>
          </w:p>
          <w:p w:rsidR="00735DE3" w:rsidRPr="00C65F38" w:rsidRDefault="00735DE3" w:rsidP="00E22BC5">
            <w:pPr>
              <w:ind w:right="420"/>
              <w:jc w:val="righ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35DE3" w:rsidTr="00E22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4"/>
        </w:trPr>
        <w:tc>
          <w:tcPr>
            <w:tcW w:w="9210" w:type="dxa"/>
            <w:gridSpan w:val="9"/>
          </w:tcPr>
          <w:p w:rsidR="00735DE3" w:rsidRDefault="00735DE3" w:rsidP="00E22BC5">
            <w:pPr>
              <w:ind w:right="420"/>
              <w:rPr>
                <w:rFonts w:hint="eastAsia"/>
              </w:rPr>
            </w:pPr>
            <w:r>
              <w:rPr>
                <w:rFonts w:hint="eastAsia"/>
              </w:rPr>
              <w:t>审批意见：</w:t>
            </w:r>
          </w:p>
          <w:p w:rsidR="00735DE3" w:rsidRDefault="00735DE3" w:rsidP="00E22BC5">
            <w:pPr>
              <w:ind w:right="420"/>
              <w:jc w:val="right"/>
              <w:rPr>
                <w:rFonts w:hint="eastAsia"/>
              </w:rPr>
            </w:pPr>
          </w:p>
          <w:p w:rsidR="00735DE3" w:rsidRDefault="00735DE3" w:rsidP="00E22BC5">
            <w:pPr>
              <w:ind w:right="420"/>
              <w:jc w:val="right"/>
              <w:rPr>
                <w:rFonts w:hint="eastAsia"/>
              </w:rPr>
            </w:pPr>
          </w:p>
          <w:p w:rsidR="00735DE3" w:rsidRDefault="00735DE3" w:rsidP="00E22BC5">
            <w:pPr>
              <w:ind w:right="840"/>
              <w:jc w:val="center"/>
              <w:rPr>
                <w:rFonts w:hint="eastAsia"/>
              </w:rPr>
            </w:pPr>
            <w:r>
              <w:rPr>
                <w:rFonts w:hint="eastAsia"/>
              </w:rPr>
              <w:t xml:space="preserve">                                  </w:t>
            </w:r>
          </w:p>
          <w:p w:rsidR="00735DE3" w:rsidRDefault="00735DE3" w:rsidP="00E22BC5">
            <w:pPr>
              <w:jc w:val="right"/>
              <w:rPr>
                <w:rFonts w:hint="eastAsia"/>
              </w:rPr>
            </w:pPr>
            <w:r>
              <w:rPr>
                <w:rFonts w:hint="eastAsia"/>
              </w:rPr>
              <w:t xml:space="preserve">                   </w:t>
            </w:r>
          </w:p>
        </w:tc>
      </w:tr>
    </w:tbl>
    <w:p w:rsidR="00735DE3" w:rsidRPr="008235A2" w:rsidRDefault="00735DE3" w:rsidP="00735DE3">
      <w:pPr>
        <w:rPr>
          <w:rFonts w:hint="eastAsia"/>
          <w:noProof/>
          <w:sz w:val="28"/>
          <w:szCs w:val="28"/>
        </w:rPr>
        <w:sectPr w:rsidR="00735DE3" w:rsidRPr="008235A2" w:rsidSect="00A2014C">
          <w:headerReference w:type="default" r:id="rId5"/>
          <w:pgSz w:w="11906" w:h="16838"/>
          <w:pgMar w:top="1440" w:right="1466" w:bottom="1440" w:left="1260" w:header="851" w:footer="992" w:gutter="0"/>
          <w:cols w:space="425"/>
          <w:docGrid w:type="lines" w:linePitch="312"/>
        </w:sectPr>
      </w:pPr>
      <w:r>
        <w:rPr>
          <w:rFonts w:hint="eastAsia"/>
        </w:rPr>
        <w:t>注：所填仪器设备必须与获得审批通过的“年度计划和预算”或“变更申请表”相符，本表可加页</w:t>
      </w:r>
      <w:r>
        <w:rPr>
          <w:rFonts w:hint="eastAsia"/>
          <w:noProof/>
          <w:sz w:val="28"/>
          <w:szCs w:val="28"/>
        </w:rPr>
        <w:t>。</w:t>
      </w:r>
    </w:p>
    <w:p w:rsidR="00735DE3" w:rsidRDefault="00735DE3" w:rsidP="00735DE3">
      <w:pPr>
        <w:snapToGrid w:val="0"/>
        <w:jc w:val="center"/>
        <w:rPr>
          <w:rFonts w:hint="eastAsia"/>
          <w:b/>
          <w:sz w:val="32"/>
          <w:szCs w:val="32"/>
        </w:rPr>
      </w:pPr>
      <w:r w:rsidRPr="00330F41">
        <w:rPr>
          <w:rFonts w:hint="eastAsia"/>
          <w:b/>
          <w:sz w:val="32"/>
          <w:szCs w:val="32"/>
        </w:rPr>
        <w:lastRenderedPageBreak/>
        <w:t>“</w:t>
      </w:r>
      <w:r w:rsidRPr="00330F41">
        <w:rPr>
          <w:rFonts w:hint="eastAsia"/>
          <w:b/>
          <w:sz w:val="32"/>
          <w:szCs w:val="32"/>
        </w:rPr>
        <w:t>085</w:t>
      </w:r>
      <w:r w:rsidRPr="00330F41">
        <w:rPr>
          <w:rFonts w:hint="eastAsia"/>
          <w:b/>
          <w:sz w:val="32"/>
          <w:szCs w:val="32"/>
        </w:rPr>
        <w:t>工程”经费启动表</w:t>
      </w:r>
    </w:p>
    <w:tbl>
      <w:tblPr>
        <w:tblW w:w="15136" w:type="dxa"/>
        <w:tblInd w:w="-432" w:type="dxa"/>
        <w:tblLook w:val="0000" w:firstRow="0" w:lastRow="0" w:firstColumn="0" w:lastColumn="0" w:noHBand="0" w:noVBand="0"/>
      </w:tblPr>
      <w:tblGrid>
        <w:gridCol w:w="2296"/>
        <w:gridCol w:w="2300"/>
        <w:gridCol w:w="2237"/>
        <w:gridCol w:w="2210"/>
        <w:gridCol w:w="1415"/>
        <w:gridCol w:w="1671"/>
        <w:gridCol w:w="1703"/>
        <w:gridCol w:w="1304"/>
      </w:tblGrid>
      <w:tr w:rsidR="00735DE3" w:rsidRPr="00330F41" w:rsidTr="00E22BC5">
        <w:trPr>
          <w:trHeight w:val="375"/>
        </w:trPr>
        <w:tc>
          <w:tcPr>
            <w:tcW w:w="2296" w:type="dxa"/>
            <w:tcBorders>
              <w:top w:val="nil"/>
              <w:left w:val="nil"/>
              <w:bottom w:val="nil"/>
              <w:right w:val="nil"/>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申请</w:t>
            </w:r>
            <w:r>
              <w:rPr>
                <w:rFonts w:ascii="宋体" w:hAnsi="宋体" w:cs="宋体" w:hint="eastAsia"/>
                <w:kern w:val="0"/>
                <w:sz w:val="22"/>
                <w:szCs w:val="22"/>
              </w:rPr>
              <w:t>单位</w:t>
            </w:r>
            <w:r w:rsidRPr="00330F41">
              <w:rPr>
                <w:rFonts w:ascii="宋体" w:hAnsi="宋体" w:cs="宋体" w:hint="eastAsia"/>
                <w:kern w:val="0"/>
                <w:sz w:val="22"/>
                <w:szCs w:val="22"/>
              </w:rPr>
              <w:t>：</w:t>
            </w:r>
          </w:p>
        </w:tc>
        <w:tc>
          <w:tcPr>
            <w:tcW w:w="2300" w:type="dxa"/>
            <w:tcBorders>
              <w:top w:val="nil"/>
              <w:left w:val="nil"/>
              <w:bottom w:val="nil"/>
              <w:right w:val="nil"/>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p>
        </w:tc>
        <w:tc>
          <w:tcPr>
            <w:tcW w:w="2237" w:type="dxa"/>
            <w:tcBorders>
              <w:top w:val="nil"/>
              <w:left w:val="nil"/>
              <w:bottom w:val="nil"/>
              <w:right w:val="nil"/>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p>
        </w:tc>
        <w:tc>
          <w:tcPr>
            <w:tcW w:w="2210" w:type="dxa"/>
            <w:tcBorders>
              <w:top w:val="nil"/>
              <w:left w:val="nil"/>
              <w:bottom w:val="nil"/>
              <w:right w:val="nil"/>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填报时间：</w:t>
            </w:r>
          </w:p>
        </w:tc>
        <w:tc>
          <w:tcPr>
            <w:tcW w:w="1415" w:type="dxa"/>
            <w:tcBorders>
              <w:top w:val="nil"/>
              <w:left w:val="nil"/>
              <w:bottom w:val="nil"/>
              <w:right w:val="nil"/>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p>
        </w:tc>
        <w:tc>
          <w:tcPr>
            <w:tcW w:w="1671" w:type="dxa"/>
            <w:tcBorders>
              <w:top w:val="nil"/>
              <w:left w:val="nil"/>
              <w:bottom w:val="nil"/>
              <w:right w:val="nil"/>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p>
        </w:tc>
        <w:tc>
          <w:tcPr>
            <w:tcW w:w="1703" w:type="dxa"/>
            <w:tcBorders>
              <w:top w:val="nil"/>
              <w:left w:val="nil"/>
              <w:bottom w:val="nil"/>
              <w:right w:val="nil"/>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p>
        </w:tc>
        <w:tc>
          <w:tcPr>
            <w:tcW w:w="1304" w:type="dxa"/>
            <w:tcBorders>
              <w:top w:val="nil"/>
              <w:left w:val="nil"/>
              <w:bottom w:val="nil"/>
              <w:right w:val="nil"/>
            </w:tcBorders>
            <w:shd w:val="clear" w:color="auto" w:fill="auto"/>
            <w:noWrap/>
            <w:vAlign w:val="center"/>
          </w:tcPr>
          <w:p w:rsidR="00735DE3" w:rsidRPr="00330F41" w:rsidRDefault="00735DE3" w:rsidP="00E22BC5">
            <w:pPr>
              <w:widowControl/>
              <w:jc w:val="right"/>
              <w:rPr>
                <w:rFonts w:ascii="宋体" w:hAnsi="宋体" w:cs="宋体"/>
                <w:kern w:val="0"/>
                <w:sz w:val="22"/>
                <w:szCs w:val="22"/>
              </w:rPr>
            </w:pPr>
            <w:r w:rsidRPr="00330F41">
              <w:rPr>
                <w:rFonts w:ascii="宋体" w:hAnsi="宋体" w:cs="宋体" w:hint="eastAsia"/>
                <w:kern w:val="0"/>
                <w:sz w:val="22"/>
                <w:szCs w:val="22"/>
              </w:rPr>
              <w:t>单位：元</w:t>
            </w:r>
          </w:p>
        </w:tc>
      </w:tr>
      <w:tr w:rsidR="00735DE3" w:rsidRPr="00330F41" w:rsidTr="00E22BC5">
        <w:trPr>
          <w:trHeight w:val="405"/>
        </w:trPr>
        <w:tc>
          <w:tcPr>
            <w:tcW w:w="68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35DE3" w:rsidRPr="00330F41" w:rsidRDefault="00735DE3" w:rsidP="00E22BC5">
            <w:pPr>
              <w:widowControl/>
              <w:jc w:val="center"/>
              <w:rPr>
                <w:rFonts w:ascii="宋体" w:hAnsi="宋体" w:cs="宋体"/>
                <w:kern w:val="0"/>
                <w:sz w:val="22"/>
                <w:szCs w:val="22"/>
              </w:rPr>
            </w:pPr>
            <w:r w:rsidRPr="00330F41">
              <w:rPr>
                <w:rFonts w:ascii="宋体" w:hAnsi="宋体" w:cs="宋体" w:hint="eastAsia"/>
                <w:kern w:val="0"/>
                <w:sz w:val="22"/>
                <w:szCs w:val="22"/>
              </w:rPr>
              <w:t>项目名称</w:t>
            </w:r>
          </w:p>
        </w:tc>
        <w:tc>
          <w:tcPr>
            <w:tcW w:w="221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35DE3" w:rsidRPr="00330F41" w:rsidRDefault="00735DE3" w:rsidP="00E22BC5">
            <w:pPr>
              <w:widowControl/>
              <w:jc w:val="center"/>
              <w:rPr>
                <w:rFonts w:ascii="宋体" w:hAnsi="宋体" w:cs="宋体"/>
                <w:kern w:val="0"/>
                <w:sz w:val="22"/>
                <w:szCs w:val="22"/>
              </w:rPr>
            </w:pPr>
            <w:r w:rsidRPr="00330F41">
              <w:rPr>
                <w:rFonts w:ascii="宋体" w:hAnsi="宋体" w:cs="宋体" w:hint="eastAsia"/>
                <w:kern w:val="0"/>
                <w:sz w:val="22"/>
                <w:szCs w:val="22"/>
              </w:rPr>
              <w:t>三级项目预算金额</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35DE3" w:rsidRPr="00330F41" w:rsidRDefault="00735DE3" w:rsidP="00E22BC5">
            <w:pPr>
              <w:widowControl/>
              <w:jc w:val="center"/>
              <w:rPr>
                <w:rFonts w:ascii="宋体" w:hAnsi="宋体" w:cs="宋体"/>
                <w:kern w:val="0"/>
                <w:sz w:val="22"/>
                <w:szCs w:val="22"/>
              </w:rPr>
            </w:pPr>
            <w:r w:rsidRPr="00330F41">
              <w:rPr>
                <w:rFonts w:ascii="宋体" w:hAnsi="宋体" w:cs="宋体" w:hint="eastAsia"/>
                <w:kern w:val="0"/>
                <w:sz w:val="22"/>
                <w:szCs w:val="22"/>
              </w:rPr>
              <w:t>已启动金额</w:t>
            </w:r>
          </w:p>
        </w:tc>
        <w:tc>
          <w:tcPr>
            <w:tcW w:w="1671"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35DE3" w:rsidRPr="00330F41" w:rsidRDefault="00735DE3" w:rsidP="00E22BC5">
            <w:pPr>
              <w:widowControl/>
              <w:jc w:val="center"/>
              <w:rPr>
                <w:rFonts w:ascii="宋体" w:hAnsi="宋体" w:cs="宋体"/>
                <w:kern w:val="0"/>
                <w:sz w:val="22"/>
                <w:szCs w:val="22"/>
              </w:rPr>
            </w:pPr>
            <w:r w:rsidRPr="00330F41">
              <w:rPr>
                <w:rFonts w:ascii="宋体" w:hAnsi="宋体" w:cs="宋体" w:hint="eastAsia"/>
                <w:kern w:val="0"/>
                <w:sz w:val="22"/>
                <w:szCs w:val="22"/>
              </w:rPr>
              <w:t>本次启动金额</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35DE3" w:rsidRPr="00330F41" w:rsidRDefault="00735DE3" w:rsidP="00E22BC5">
            <w:pPr>
              <w:widowControl/>
              <w:jc w:val="center"/>
              <w:rPr>
                <w:rFonts w:ascii="宋体" w:hAnsi="宋体" w:cs="宋体"/>
                <w:kern w:val="0"/>
                <w:sz w:val="22"/>
                <w:szCs w:val="22"/>
              </w:rPr>
            </w:pPr>
            <w:r w:rsidRPr="00330F41">
              <w:rPr>
                <w:rFonts w:ascii="宋体" w:hAnsi="宋体" w:cs="宋体" w:hint="eastAsia"/>
                <w:kern w:val="0"/>
                <w:sz w:val="22"/>
                <w:szCs w:val="22"/>
              </w:rPr>
              <w:t>尚未启动金额</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35DE3" w:rsidRPr="00330F41" w:rsidRDefault="00735DE3" w:rsidP="00E22BC5">
            <w:pPr>
              <w:widowControl/>
              <w:jc w:val="center"/>
              <w:rPr>
                <w:rFonts w:ascii="宋体" w:hAnsi="宋体" w:cs="宋体"/>
                <w:kern w:val="0"/>
                <w:sz w:val="22"/>
                <w:szCs w:val="22"/>
              </w:rPr>
            </w:pPr>
            <w:r>
              <w:rPr>
                <w:rFonts w:ascii="宋体" w:hAnsi="宋体" w:cs="宋体" w:hint="eastAsia"/>
                <w:kern w:val="0"/>
                <w:sz w:val="22"/>
                <w:szCs w:val="22"/>
              </w:rPr>
              <w:t>建设单位</w:t>
            </w:r>
          </w:p>
        </w:tc>
      </w:tr>
      <w:tr w:rsidR="00735DE3" w:rsidRPr="00330F41" w:rsidTr="00E22BC5">
        <w:trPr>
          <w:trHeight w:val="420"/>
        </w:trPr>
        <w:tc>
          <w:tcPr>
            <w:tcW w:w="2296" w:type="dxa"/>
            <w:tcBorders>
              <w:top w:val="nil"/>
              <w:left w:val="single" w:sz="4" w:space="0" w:color="auto"/>
              <w:bottom w:val="single" w:sz="4" w:space="0" w:color="auto"/>
              <w:right w:val="single" w:sz="4" w:space="0" w:color="auto"/>
            </w:tcBorders>
            <w:shd w:val="clear" w:color="auto" w:fill="FFFFFF"/>
            <w:noWrap/>
            <w:vAlign w:val="center"/>
          </w:tcPr>
          <w:p w:rsidR="00735DE3" w:rsidRPr="00330F41" w:rsidRDefault="00735DE3" w:rsidP="00E22BC5">
            <w:pPr>
              <w:widowControl/>
              <w:jc w:val="center"/>
              <w:rPr>
                <w:rFonts w:ascii="宋体" w:hAnsi="宋体" w:cs="宋体"/>
                <w:kern w:val="0"/>
                <w:sz w:val="22"/>
                <w:szCs w:val="22"/>
              </w:rPr>
            </w:pPr>
            <w:r w:rsidRPr="00330F41">
              <w:rPr>
                <w:rFonts w:ascii="宋体" w:hAnsi="宋体" w:cs="宋体" w:hint="eastAsia"/>
                <w:kern w:val="0"/>
                <w:sz w:val="22"/>
                <w:szCs w:val="22"/>
              </w:rPr>
              <w:t>一级项目名称</w:t>
            </w:r>
          </w:p>
        </w:tc>
        <w:tc>
          <w:tcPr>
            <w:tcW w:w="2300" w:type="dxa"/>
            <w:tcBorders>
              <w:top w:val="nil"/>
              <w:left w:val="nil"/>
              <w:bottom w:val="single" w:sz="4" w:space="0" w:color="auto"/>
              <w:right w:val="single" w:sz="4" w:space="0" w:color="auto"/>
            </w:tcBorders>
            <w:shd w:val="clear" w:color="auto" w:fill="FFFFFF"/>
            <w:noWrap/>
            <w:vAlign w:val="center"/>
          </w:tcPr>
          <w:p w:rsidR="00735DE3" w:rsidRPr="00330F41" w:rsidRDefault="00735DE3" w:rsidP="00E22BC5">
            <w:pPr>
              <w:widowControl/>
              <w:jc w:val="center"/>
              <w:rPr>
                <w:rFonts w:ascii="宋体" w:hAnsi="宋体" w:cs="宋体"/>
                <w:kern w:val="0"/>
                <w:sz w:val="22"/>
                <w:szCs w:val="22"/>
              </w:rPr>
            </w:pPr>
            <w:r w:rsidRPr="00330F41">
              <w:rPr>
                <w:rFonts w:ascii="宋体" w:hAnsi="宋体" w:cs="宋体" w:hint="eastAsia"/>
                <w:kern w:val="0"/>
                <w:sz w:val="22"/>
                <w:szCs w:val="22"/>
              </w:rPr>
              <w:t>二级项目名称</w:t>
            </w:r>
          </w:p>
        </w:tc>
        <w:tc>
          <w:tcPr>
            <w:tcW w:w="2237" w:type="dxa"/>
            <w:tcBorders>
              <w:top w:val="nil"/>
              <w:left w:val="nil"/>
              <w:bottom w:val="single" w:sz="4" w:space="0" w:color="auto"/>
              <w:right w:val="single" w:sz="4" w:space="0" w:color="auto"/>
            </w:tcBorders>
            <w:shd w:val="clear" w:color="auto" w:fill="FFFFFF"/>
            <w:noWrap/>
            <w:vAlign w:val="center"/>
          </w:tcPr>
          <w:p w:rsidR="00735DE3" w:rsidRPr="00330F41" w:rsidRDefault="00735DE3" w:rsidP="00E22BC5">
            <w:pPr>
              <w:widowControl/>
              <w:jc w:val="center"/>
              <w:rPr>
                <w:rFonts w:ascii="宋体" w:hAnsi="宋体" w:cs="宋体"/>
                <w:kern w:val="0"/>
                <w:sz w:val="22"/>
                <w:szCs w:val="22"/>
              </w:rPr>
            </w:pPr>
            <w:r w:rsidRPr="00330F41">
              <w:rPr>
                <w:rFonts w:ascii="宋体" w:hAnsi="宋体" w:cs="宋体" w:hint="eastAsia"/>
                <w:kern w:val="0"/>
                <w:sz w:val="22"/>
                <w:szCs w:val="22"/>
              </w:rPr>
              <w:t>三级项目名称</w:t>
            </w:r>
          </w:p>
        </w:tc>
        <w:tc>
          <w:tcPr>
            <w:tcW w:w="2210" w:type="dxa"/>
            <w:vMerge/>
            <w:tcBorders>
              <w:top w:val="single" w:sz="4" w:space="0" w:color="auto"/>
              <w:left w:val="single" w:sz="4" w:space="0" w:color="auto"/>
              <w:bottom w:val="single" w:sz="4" w:space="0" w:color="auto"/>
              <w:right w:val="single" w:sz="4" w:space="0" w:color="auto"/>
            </w:tcBorders>
            <w:vAlign w:val="center"/>
          </w:tcPr>
          <w:p w:rsidR="00735DE3" w:rsidRPr="00330F41" w:rsidRDefault="00735DE3" w:rsidP="00E22BC5">
            <w:pPr>
              <w:widowControl/>
              <w:jc w:val="left"/>
              <w:rPr>
                <w:rFonts w:ascii="宋体" w:hAnsi="宋体" w:cs="宋体"/>
                <w:kern w:val="0"/>
                <w:sz w:val="22"/>
                <w:szCs w:val="22"/>
              </w:rPr>
            </w:pPr>
          </w:p>
        </w:tc>
        <w:tc>
          <w:tcPr>
            <w:tcW w:w="1415" w:type="dxa"/>
            <w:vMerge/>
            <w:tcBorders>
              <w:top w:val="single" w:sz="4" w:space="0" w:color="auto"/>
              <w:left w:val="single" w:sz="4" w:space="0" w:color="auto"/>
              <w:bottom w:val="single" w:sz="4" w:space="0" w:color="auto"/>
              <w:right w:val="single" w:sz="4" w:space="0" w:color="auto"/>
            </w:tcBorders>
            <w:vAlign w:val="center"/>
          </w:tcPr>
          <w:p w:rsidR="00735DE3" w:rsidRPr="00330F41" w:rsidRDefault="00735DE3" w:rsidP="00E22BC5">
            <w:pPr>
              <w:widowControl/>
              <w:jc w:val="left"/>
              <w:rPr>
                <w:rFonts w:ascii="宋体" w:hAnsi="宋体" w:cs="宋体"/>
                <w:kern w:val="0"/>
                <w:sz w:val="22"/>
                <w:szCs w:val="22"/>
              </w:rPr>
            </w:pPr>
          </w:p>
        </w:tc>
        <w:tc>
          <w:tcPr>
            <w:tcW w:w="1671" w:type="dxa"/>
            <w:vMerge/>
            <w:tcBorders>
              <w:top w:val="single" w:sz="4" w:space="0" w:color="auto"/>
              <w:left w:val="single" w:sz="4" w:space="0" w:color="auto"/>
              <w:bottom w:val="single" w:sz="4" w:space="0" w:color="auto"/>
              <w:right w:val="single" w:sz="4" w:space="0" w:color="auto"/>
            </w:tcBorders>
            <w:vAlign w:val="center"/>
          </w:tcPr>
          <w:p w:rsidR="00735DE3" w:rsidRPr="00330F41" w:rsidRDefault="00735DE3" w:rsidP="00E22BC5">
            <w:pPr>
              <w:widowControl/>
              <w:jc w:val="left"/>
              <w:rPr>
                <w:rFonts w:ascii="宋体" w:hAnsi="宋体" w:cs="宋体"/>
                <w:kern w:val="0"/>
                <w:sz w:val="22"/>
                <w:szCs w:val="22"/>
              </w:rPr>
            </w:pPr>
          </w:p>
        </w:tc>
        <w:tc>
          <w:tcPr>
            <w:tcW w:w="1703" w:type="dxa"/>
            <w:vMerge/>
            <w:tcBorders>
              <w:top w:val="single" w:sz="4" w:space="0" w:color="auto"/>
              <w:left w:val="single" w:sz="4" w:space="0" w:color="auto"/>
              <w:bottom w:val="single" w:sz="4" w:space="0" w:color="auto"/>
              <w:right w:val="single" w:sz="4" w:space="0" w:color="auto"/>
            </w:tcBorders>
            <w:vAlign w:val="center"/>
          </w:tcPr>
          <w:p w:rsidR="00735DE3" w:rsidRPr="00330F41" w:rsidRDefault="00735DE3" w:rsidP="00E22BC5">
            <w:pPr>
              <w:widowControl/>
              <w:jc w:val="left"/>
              <w:rPr>
                <w:rFonts w:ascii="宋体" w:hAnsi="宋体" w:cs="宋体"/>
                <w:kern w:val="0"/>
                <w:sz w:val="22"/>
                <w:szCs w:val="22"/>
              </w:rPr>
            </w:pPr>
          </w:p>
        </w:tc>
        <w:tc>
          <w:tcPr>
            <w:tcW w:w="1304" w:type="dxa"/>
            <w:vMerge/>
            <w:tcBorders>
              <w:top w:val="single" w:sz="4" w:space="0" w:color="auto"/>
              <w:left w:val="single" w:sz="4" w:space="0" w:color="auto"/>
              <w:bottom w:val="single" w:sz="4" w:space="0" w:color="auto"/>
              <w:right w:val="single" w:sz="4" w:space="0" w:color="auto"/>
            </w:tcBorders>
            <w:vAlign w:val="center"/>
          </w:tcPr>
          <w:p w:rsidR="00735DE3" w:rsidRPr="00330F41" w:rsidRDefault="00735DE3" w:rsidP="00E22BC5">
            <w:pPr>
              <w:widowControl/>
              <w:jc w:val="left"/>
              <w:rPr>
                <w:rFonts w:ascii="宋体" w:hAnsi="宋体" w:cs="宋体"/>
                <w:kern w:val="0"/>
                <w:sz w:val="22"/>
                <w:szCs w:val="22"/>
              </w:rPr>
            </w:pPr>
          </w:p>
        </w:tc>
      </w:tr>
      <w:tr w:rsidR="00735DE3" w:rsidRPr="00330F41" w:rsidTr="00E22BC5">
        <w:trPr>
          <w:trHeight w:val="285"/>
        </w:trPr>
        <w:tc>
          <w:tcPr>
            <w:tcW w:w="2296" w:type="dxa"/>
            <w:tcBorders>
              <w:top w:val="nil"/>
              <w:left w:val="single" w:sz="4" w:space="0" w:color="auto"/>
              <w:bottom w:val="single" w:sz="4" w:space="0" w:color="auto"/>
              <w:right w:val="single" w:sz="4" w:space="0" w:color="auto"/>
            </w:tcBorders>
            <w:shd w:val="clear" w:color="auto" w:fill="auto"/>
            <w:noWrap/>
            <w:vAlign w:val="center"/>
          </w:tcPr>
          <w:p w:rsidR="00735DE3" w:rsidRPr="00330F41" w:rsidRDefault="00735DE3" w:rsidP="00E22BC5">
            <w:pPr>
              <w:widowControl/>
              <w:jc w:val="center"/>
              <w:rPr>
                <w:rFonts w:ascii="宋体" w:hAnsi="宋体" w:cs="宋体"/>
                <w:kern w:val="0"/>
                <w:sz w:val="22"/>
                <w:szCs w:val="22"/>
              </w:rPr>
            </w:pPr>
          </w:p>
        </w:tc>
        <w:tc>
          <w:tcPr>
            <w:tcW w:w="230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center"/>
              <w:rPr>
                <w:rFonts w:ascii="宋体" w:hAnsi="宋体" w:cs="宋体"/>
                <w:kern w:val="0"/>
                <w:sz w:val="22"/>
                <w:szCs w:val="22"/>
              </w:rPr>
            </w:pPr>
          </w:p>
        </w:tc>
        <w:tc>
          <w:tcPr>
            <w:tcW w:w="2237"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center"/>
              <w:rPr>
                <w:rFonts w:ascii="宋体" w:hAnsi="宋体" w:cs="宋体"/>
                <w:kern w:val="0"/>
                <w:sz w:val="22"/>
                <w:szCs w:val="22"/>
              </w:rPr>
            </w:pPr>
            <w:r w:rsidRPr="00330F41">
              <w:rPr>
                <w:rFonts w:ascii="宋体" w:hAnsi="宋体" w:cs="宋体" w:hint="eastAsia"/>
                <w:kern w:val="0"/>
                <w:sz w:val="22"/>
                <w:szCs w:val="22"/>
              </w:rPr>
              <w:t xml:space="preserve">　</w:t>
            </w:r>
          </w:p>
        </w:tc>
        <w:tc>
          <w:tcPr>
            <w:tcW w:w="2210" w:type="dxa"/>
            <w:tcBorders>
              <w:top w:val="nil"/>
              <w:left w:val="nil"/>
              <w:bottom w:val="single" w:sz="4" w:space="0" w:color="auto"/>
              <w:right w:val="nil"/>
            </w:tcBorders>
            <w:shd w:val="clear" w:color="auto" w:fill="auto"/>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415" w:type="dxa"/>
            <w:tcBorders>
              <w:top w:val="nil"/>
              <w:left w:val="single" w:sz="4" w:space="0" w:color="auto"/>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4"/>
              </w:rPr>
            </w:pPr>
            <w:r w:rsidRPr="00330F41">
              <w:rPr>
                <w:rFonts w:ascii="宋体" w:hAnsi="宋体" w:cs="宋体" w:hint="eastAsia"/>
                <w:kern w:val="0"/>
                <w:sz w:val="24"/>
              </w:rPr>
              <w:t xml:space="preserve">　</w:t>
            </w:r>
          </w:p>
        </w:tc>
        <w:tc>
          <w:tcPr>
            <w:tcW w:w="1671"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4"/>
              </w:rPr>
            </w:pPr>
            <w:r w:rsidRPr="00330F41">
              <w:rPr>
                <w:rFonts w:ascii="宋体" w:hAnsi="宋体" w:cs="宋体" w:hint="eastAsia"/>
                <w:kern w:val="0"/>
                <w:sz w:val="24"/>
              </w:rPr>
              <w:t xml:space="preserve">　</w:t>
            </w:r>
          </w:p>
        </w:tc>
        <w:tc>
          <w:tcPr>
            <w:tcW w:w="1703"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4"/>
              </w:rPr>
            </w:pPr>
            <w:r w:rsidRPr="00330F41">
              <w:rPr>
                <w:rFonts w:ascii="宋体" w:hAnsi="宋体" w:cs="宋体" w:hint="eastAsia"/>
                <w:kern w:val="0"/>
                <w:sz w:val="24"/>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4"/>
              </w:rPr>
            </w:pPr>
            <w:r w:rsidRPr="00330F41">
              <w:rPr>
                <w:rFonts w:ascii="宋体" w:hAnsi="宋体" w:cs="宋体" w:hint="eastAsia"/>
                <w:kern w:val="0"/>
                <w:sz w:val="24"/>
              </w:rPr>
              <w:t xml:space="preserve">　</w:t>
            </w:r>
          </w:p>
        </w:tc>
      </w:tr>
      <w:tr w:rsidR="00735DE3" w:rsidRPr="00330F41" w:rsidTr="00E22BC5">
        <w:trPr>
          <w:trHeight w:val="285"/>
        </w:trPr>
        <w:tc>
          <w:tcPr>
            <w:tcW w:w="2296" w:type="dxa"/>
            <w:tcBorders>
              <w:top w:val="nil"/>
              <w:left w:val="single" w:sz="4" w:space="0" w:color="auto"/>
              <w:bottom w:val="single" w:sz="4" w:space="0" w:color="auto"/>
              <w:right w:val="single" w:sz="4" w:space="0" w:color="auto"/>
            </w:tcBorders>
            <w:shd w:val="clear" w:color="auto" w:fill="auto"/>
            <w:noWrap/>
            <w:vAlign w:val="center"/>
          </w:tcPr>
          <w:p w:rsidR="00735DE3" w:rsidRPr="00330F41" w:rsidRDefault="00735DE3" w:rsidP="00E22BC5">
            <w:pPr>
              <w:widowControl/>
              <w:jc w:val="center"/>
              <w:rPr>
                <w:rFonts w:ascii="宋体" w:hAnsi="宋体" w:cs="宋体"/>
                <w:kern w:val="0"/>
                <w:sz w:val="22"/>
                <w:szCs w:val="22"/>
              </w:rPr>
            </w:pPr>
            <w:r w:rsidRPr="00330F41">
              <w:rPr>
                <w:rFonts w:ascii="宋体" w:hAnsi="宋体" w:cs="宋体" w:hint="eastAsia"/>
                <w:kern w:val="0"/>
                <w:sz w:val="22"/>
                <w:szCs w:val="22"/>
              </w:rPr>
              <w:t xml:space="preserve">　</w:t>
            </w:r>
          </w:p>
        </w:tc>
        <w:tc>
          <w:tcPr>
            <w:tcW w:w="230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center"/>
              <w:rPr>
                <w:rFonts w:ascii="宋体" w:hAnsi="宋体" w:cs="宋体"/>
                <w:kern w:val="0"/>
                <w:sz w:val="22"/>
                <w:szCs w:val="22"/>
              </w:rPr>
            </w:pPr>
            <w:r w:rsidRPr="00330F41">
              <w:rPr>
                <w:rFonts w:ascii="宋体" w:hAnsi="宋体" w:cs="宋体" w:hint="eastAsia"/>
                <w:kern w:val="0"/>
                <w:sz w:val="22"/>
                <w:szCs w:val="22"/>
              </w:rPr>
              <w:t xml:space="preserve">　</w:t>
            </w:r>
          </w:p>
        </w:tc>
        <w:tc>
          <w:tcPr>
            <w:tcW w:w="2237"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center"/>
              <w:rPr>
                <w:rFonts w:ascii="宋体" w:hAnsi="宋体" w:cs="宋体"/>
                <w:kern w:val="0"/>
                <w:sz w:val="22"/>
                <w:szCs w:val="22"/>
              </w:rPr>
            </w:pPr>
            <w:r w:rsidRPr="00330F41">
              <w:rPr>
                <w:rFonts w:ascii="宋体" w:hAnsi="宋体" w:cs="宋体" w:hint="eastAsia"/>
                <w:kern w:val="0"/>
                <w:sz w:val="22"/>
                <w:szCs w:val="22"/>
              </w:rPr>
              <w:t xml:space="preserve">　</w:t>
            </w:r>
          </w:p>
        </w:tc>
        <w:tc>
          <w:tcPr>
            <w:tcW w:w="2210" w:type="dxa"/>
            <w:tcBorders>
              <w:top w:val="nil"/>
              <w:left w:val="nil"/>
              <w:bottom w:val="single" w:sz="4" w:space="0" w:color="auto"/>
              <w:right w:val="single" w:sz="4" w:space="0" w:color="auto"/>
            </w:tcBorders>
            <w:shd w:val="clear" w:color="auto" w:fill="auto"/>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415"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4"/>
              </w:rPr>
            </w:pPr>
            <w:r w:rsidRPr="00330F41">
              <w:rPr>
                <w:rFonts w:ascii="宋体" w:hAnsi="宋体" w:cs="宋体" w:hint="eastAsia"/>
                <w:kern w:val="0"/>
                <w:sz w:val="24"/>
              </w:rPr>
              <w:t xml:space="preserve">　</w:t>
            </w:r>
          </w:p>
        </w:tc>
        <w:tc>
          <w:tcPr>
            <w:tcW w:w="1671" w:type="dxa"/>
            <w:tcBorders>
              <w:top w:val="nil"/>
              <w:left w:val="nil"/>
              <w:bottom w:val="single" w:sz="4" w:space="0" w:color="auto"/>
              <w:right w:val="nil"/>
            </w:tcBorders>
            <w:shd w:val="clear" w:color="auto" w:fill="auto"/>
            <w:noWrap/>
            <w:vAlign w:val="center"/>
          </w:tcPr>
          <w:p w:rsidR="00735DE3" w:rsidRPr="00330F41" w:rsidRDefault="00735DE3" w:rsidP="00E22BC5">
            <w:pPr>
              <w:widowControl/>
              <w:jc w:val="left"/>
              <w:rPr>
                <w:rFonts w:ascii="宋体" w:hAnsi="宋体" w:cs="宋体"/>
                <w:kern w:val="0"/>
                <w:sz w:val="24"/>
              </w:rPr>
            </w:pPr>
            <w:r w:rsidRPr="00330F41">
              <w:rPr>
                <w:rFonts w:ascii="宋体" w:hAnsi="宋体" w:cs="宋体" w:hint="eastAsia"/>
                <w:kern w:val="0"/>
                <w:sz w:val="24"/>
              </w:rPr>
              <w:t xml:space="preserve">　</w:t>
            </w:r>
          </w:p>
        </w:tc>
        <w:tc>
          <w:tcPr>
            <w:tcW w:w="1703" w:type="dxa"/>
            <w:tcBorders>
              <w:top w:val="nil"/>
              <w:left w:val="single" w:sz="4" w:space="0" w:color="auto"/>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4"/>
              </w:rPr>
            </w:pPr>
            <w:r w:rsidRPr="00330F41">
              <w:rPr>
                <w:rFonts w:ascii="宋体" w:hAnsi="宋体" w:cs="宋体" w:hint="eastAsia"/>
                <w:kern w:val="0"/>
                <w:sz w:val="24"/>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4"/>
              </w:rPr>
            </w:pPr>
            <w:r w:rsidRPr="00330F41">
              <w:rPr>
                <w:rFonts w:ascii="宋体" w:hAnsi="宋体" w:cs="宋体" w:hint="eastAsia"/>
                <w:kern w:val="0"/>
                <w:sz w:val="24"/>
              </w:rPr>
              <w:t xml:space="preserve">　</w:t>
            </w:r>
          </w:p>
        </w:tc>
      </w:tr>
      <w:tr w:rsidR="00735DE3" w:rsidRPr="00330F41" w:rsidTr="00E22BC5">
        <w:trPr>
          <w:trHeight w:val="285"/>
        </w:trPr>
        <w:tc>
          <w:tcPr>
            <w:tcW w:w="2296" w:type="dxa"/>
            <w:tcBorders>
              <w:top w:val="nil"/>
              <w:left w:val="single" w:sz="4" w:space="0" w:color="auto"/>
              <w:bottom w:val="single" w:sz="4" w:space="0" w:color="auto"/>
              <w:right w:val="single" w:sz="4" w:space="0" w:color="auto"/>
            </w:tcBorders>
            <w:shd w:val="clear" w:color="auto" w:fill="auto"/>
            <w:noWrap/>
            <w:vAlign w:val="center"/>
          </w:tcPr>
          <w:p w:rsidR="00735DE3" w:rsidRPr="00330F41" w:rsidRDefault="00735DE3" w:rsidP="00E22BC5">
            <w:pPr>
              <w:widowControl/>
              <w:jc w:val="center"/>
              <w:rPr>
                <w:rFonts w:ascii="宋体" w:hAnsi="宋体" w:cs="宋体"/>
                <w:kern w:val="0"/>
                <w:sz w:val="22"/>
                <w:szCs w:val="22"/>
              </w:rPr>
            </w:pPr>
            <w:r w:rsidRPr="00330F41">
              <w:rPr>
                <w:rFonts w:ascii="宋体" w:hAnsi="宋体" w:cs="宋体" w:hint="eastAsia"/>
                <w:kern w:val="0"/>
                <w:sz w:val="22"/>
                <w:szCs w:val="22"/>
              </w:rPr>
              <w:t xml:space="preserve">　</w:t>
            </w:r>
          </w:p>
        </w:tc>
        <w:tc>
          <w:tcPr>
            <w:tcW w:w="230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center"/>
              <w:rPr>
                <w:rFonts w:ascii="宋体" w:hAnsi="宋体" w:cs="宋体"/>
                <w:kern w:val="0"/>
                <w:sz w:val="22"/>
                <w:szCs w:val="22"/>
              </w:rPr>
            </w:pPr>
            <w:r w:rsidRPr="00330F41">
              <w:rPr>
                <w:rFonts w:ascii="宋体" w:hAnsi="宋体" w:cs="宋体" w:hint="eastAsia"/>
                <w:kern w:val="0"/>
                <w:sz w:val="22"/>
                <w:szCs w:val="22"/>
              </w:rPr>
              <w:t xml:space="preserve">　</w:t>
            </w:r>
          </w:p>
        </w:tc>
        <w:tc>
          <w:tcPr>
            <w:tcW w:w="2237"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center"/>
              <w:rPr>
                <w:rFonts w:ascii="宋体" w:hAnsi="宋体" w:cs="宋体"/>
                <w:kern w:val="0"/>
                <w:sz w:val="22"/>
                <w:szCs w:val="22"/>
              </w:rPr>
            </w:pPr>
            <w:r w:rsidRPr="00330F41">
              <w:rPr>
                <w:rFonts w:ascii="宋体" w:hAnsi="宋体" w:cs="宋体" w:hint="eastAsia"/>
                <w:kern w:val="0"/>
                <w:sz w:val="22"/>
                <w:szCs w:val="22"/>
              </w:rPr>
              <w:t xml:space="preserve">　</w:t>
            </w:r>
          </w:p>
        </w:tc>
        <w:tc>
          <w:tcPr>
            <w:tcW w:w="2210" w:type="dxa"/>
            <w:tcBorders>
              <w:top w:val="nil"/>
              <w:left w:val="nil"/>
              <w:bottom w:val="single" w:sz="4" w:space="0" w:color="auto"/>
              <w:right w:val="single" w:sz="4" w:space="0" w:color="auto"/>
            </w:tcBorders>
            <w:shd w:val="clear" w:color="auto" w:fill="auto"/>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415"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4"/>
              </w:rPr>
            </w:pPr>
            <w:r w:rsidRPr="00330F41">
              <w:rPr>
                <w:rFonts w:ascii="宋体" w:hAnsi="宋体" w:cs="宋体" w:hint="eastAsia"/>
                <w:kern w:val="0"/>
                <w:sz w:val="24"/>
              </w:rPr>
              <w:t xml:space="preserve">　</w:t>
            </w:r>
          </w:p>
        </w:tc>
        <w:tc>
          <w:tcPr>
            <w:tcW w:w="1671" w:type="dxa"/>
            <w:tcBorders>
              <w:top w:val="nil"/>
              <w:left w:val="nil"/>
              <w:bottom w:val="single" w:sz="4" w:space="0" w:color="auto"/>
              <w:right w:val="nil"/>
            </w:tcBorders>
            <w:shd w:val="clear" w:color="auto" w:fill="auto"/>
            <w:noWrap/>
            <w:vAlign w:val="center"/>
          </w:tcPr>
          <w:p w:rsidR="00735DE3" w:rsidRPr="00330F41" w:rsidRDefault="00735DE3" w:rsidP="00E22BC5">
            <w:pPr>
              <w:widowControl/>
              <w:jc w:val="left"/>
              <w:rPr>
                <w:rFonts w:ascii="宋体" w:hAnsi="宋体" w:cs="宋体"/>
                <w:kern w:val="0"/>
                <w:sz w:val="24"/>
              </w:rPr>
            </w:pPr>
            <w:r w:rsidRPr="00330F41">
              <w:rPr>
                <w:rFonts w:ascii="宋体" w:hAnsi="宋体" w:cs="宋体" w:hint="eastAsia"/>
                <w:kern w:val="0"/>
                <w:sz w:val="24"/>
              </w:rPr>
              <w:t xml:space="preserve">　</w:t>
            </w:r>
          </w:p>
        </w:tc>
        <w:tc>
          <w:tcPr>
            <w:tcW w:w="1703" w:type="dxa"/>
            <w:tcBorders>
              <w:top w:val="nil"/>
              <w:left w:val="single" w:sz="4" w:space="0" w:color="auto"/>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4"/>
              </w:rPr>
            </w:pPr>
            <w:r w:rsidRPr="00330F41">
              <w:rPr>
                <w:rFonts w:ascii="宋体" w:hAnsi="宋体" w:cs="宋体" w:hint="eastAsia"/>
                <w:kern w:val="0"/>
                <w:sz w:val="24"/>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4"/>
              </w:rPr>
            </w:pPr>
            <w:r w:rsidRPr="00330F41">
              <w:rPr>
                <w:rFonts w:ascii="宋体" w:hAnsi="宋体" w:cs="宋体" w:hint="eastAsia"/>
                <w:kern w:val="0"/>
                <w:sz w:val="24"/>
              </w:rPr>
              <w:t xml:space="preserve">　</w:t>
            </w:r>
          </w:p>
        </w:tc>
      </w:tr>
      <w:tr w:rsidR="00735DE3" w:rsidRPr="00330F41" w:rsidTr="00E22BC5">
        <w:trPr>
          <w:trHeight w:val="285"/>
        </w:trPr>
        <w:tc>
          <w:tcPr>
            <w:tcW w:w="2296" w:type="dxa"/>
            <w:tcBorders>
              <w:top w:val="nil"/>
              <w:left w:val="single" w:sz="4" w:space="0" w:color="auto"/>
              <w:bottom w:val="single" w:sz="4" w:space="0" w:color="auto"/>
              <w:right w:val="single" w:sz="4" w:space="0" w:color="auto"/>
            </w:tcBorders>
            <w:shd w:val="clear" w:color="auto" w:fill="C0C0C0"/>
            <w:vAlign w:val="bottom"/>
          </w:tcPr>
          <w:p w:rsidR="00735DE3" w:rsidRPr="00330F41" w:rsidRDefault="00735DE3" w:rsidP="00E22BC5">
            <w:pPr>
              <w:widowControl/>
              <w:jc w:val="center"/>
              <w:rPr>
                <w:rFonts w:ascii="宋体" w:hAnsi="宋体" w:cs="宋体"/>
                <w:color w:val="000000"/>
                <w:kern w:val="0"/>
                <w:sz w:val="22"/>
                <w:szCs w:val="22"/>
              </w:rPr>
            </w:pPr>
            <w:r w:rsidRPr="00330F41">
              <w:rPr>
                <w:rFonts w:ascii="宋体" w:hAnsi="宋体" w:cs="宋体" w:hint="eastAsia"/>
                <w:color w:val="000000"/>
                <w:kern w:val="0"/>
                <w:sz w:val="22"/>
                <w:szCs w:val="22"/>
              </w:rPr>
              <w:t>本次启动项目用途</w:t>
            </w:r>
          </w:p>
        </w:tc>
        <w:tc>
          <w:tcPr>
            <w:tcW w:w="2300" w:type="dxa"/>
            <w:tcBorders>
              <w:top w:val="nil"/>
              <w:left w:val="nil"/>
              <w:bottom w:val="single" w:sz="4" w:space="0" w:color="auto"/>
              <w:right w:val="single" w:sz="4" w:space="0" w:color="auto"/>
            </w:tcBorders>
            <w:shd w:val="clear" w:color="auto" w:fill="C0C0C0"/>
            <w:noWrap/>
            <w:vAlign w:val="bottom"/>
          </w:tcPr>
          <w:p w:rsidR="00735DE3" w:rsidRPr="00330F41" w:rsidRDefault="00735DE3" w:rsidP="00E22BC5">
            <w:pPr>
              <w:widowControl/>
              <w:jc w:val="center"/>
              <w:rPr>
                <w:rFonts w:ascii="宋体" w:hAnsi="宋体" w:cs="宋体"/>
                <w:color w:val="000000"/>
                <w:kern w:val="0"/>
                <w:sz w:val="22"/>
                <w:szCs w:val="22"/>
              </w:rPr>
            </w:pPr>
            <w:r w:rsidRPr="00330F41">
              <w:rPr>
                <w:rFonts w:ascii="宋体" w:hAnsi="宋体" w:cs="宋体" w:hint="eastAsia"/>
                <w:color w:val="000000"/>
                <w:kern w:val="0"/>
                <w:sz w:val="22"/>
                <w:szCs w:val="22"/>
              </w:rPr>
              <w:t>人数</w:t>
            </w:r>
          </w:p>
        </w:tc>
        <w:tc>
          <w:tcPr>
            <w:tcW w:w="2237" w:type="dxa"/>
            <w:tcBorders>
              <w:top w:val="nil"/>
              <w:left w:val="nil"/>
              <w:bottom w:val="single" w:sz="4" w:space="0" w:color="auto"/>
              <w:right w:val="single" w:sz="4" w:space="0" w:color="auto"/>
            </w:tcBorders>
            <w:shd w:val="clear" w:color="auto" w:fill="C0C0C0"/>
            <w:vAlign w:val="bottom"/>
          </w:tcPr>
          <w:p w:rsidR="00735DE3" w:rsidRPr="00330F41" w:rsidRDefault="00735DE3" w:rsidP="00E22BC5">
            <w:pPr>
              <w:widowControl/>
              <w:jc w:val="center"/>
              <w:rPr>
                <w:rFonts w:ascii="宋体" w:hAnsi="宋体" w:cs="宋体"/>
                <w:color w:val="000000"/>
                <w:kern w:val="0"/>
                <w:sz w:val="22"/>
                <w:szCs w:val="22"/>
              </w:rPr>
            </w:pPr>
            <w:r w:rsidRPr="00330F41">
              <w:rPr>
                <w:rFonts w:ascii="宋体" w:hAnsi="宋体" w:cs="宋体" w:hint="eastAsia"/>
                <w:color w:val="000000"/>
                <w:kern w:val="0"/>
                <w:sz w:val="22"/>
                <w:szCs w:val="22"/>
              </w:rPr>
              <w:t>用款时间</w:t>
            </w:r>
          </w:p>
        </w:tc>
        <w:tc>
          <w:tcPr>
            <w:tcW w:w="2210" w:type="dxa"/>
            <w:tcBorders>
              <w:top w:val="nil"/>
              <w:left w:val="nil"/>
              <w:bottom w:val="single" w:sz="4" w:space="0" w:color="auto"/>
              <w:right w:val="single" w:sz="4" w:space="0" w:color="auto"/>
            </w:tcBorders>
            <w:shd w:val="clear" w:color="auto" w:fill="C0C0C0"/>
            <w:vAlign w:val="bottom"/>
          </w:tcPr>
          <w:p w:rsidR="00735DE3" w:rsidRPr="00330F41" w:rsidRDefault="00735DE3" w:rsidP="00E22BC5">
            <w:pPr>
              <w:widowControl/>
              <w:jc w:val="center"/>
              <w:rPr>
                <w:rFonts w:ascii="宋体" w:hAnsi="宋体" w:cs="宋体"/>
                <w:color w:val="000000"/>
                <w:kern w:val="0"/>
                <w:sz w:val="22"/>
                <w:szCs w:val="22"/>
              </w:rPr>
            </w:pPr>
            <w:r w:rsidRPr="00330F41">
              <w:rPr>
                <w:rFonts w:ascii="宋体" w:hAnsi="宋体" w:cs="宋体" w:hint="eastAsia"/>
                <w:color w:val="000000"/>
                <w:kern w:val="0"/>
                <w:sz w:val="22"/>
                <w:szCs w:val="22"/>
              </w:rPr>
              <w:t>活动地点</w:t>
            </w:r>
          </w:p>
        </w:tc>
        <w:tc>
          <w:tcPr>
            <w:tcW w:w="1415" w:type="dxa"/>
            <w:tcBorders>
              <w:top w:val="nil"/>
              <w:left w:val="nil"/>
              <w:bottom w:val="single" w:sz="4" w:space="0" w:color="auto"/>
              <w:right w:val="single" w:sz="4" w:space="0" w:color="auto"/>
            </w:tcBorders>
            <w:shd w:val="clear" w:color="auto" w:fill="C0C0C0"/>
            <w:vAlign w:val="bottom"/>
          </w:tcPr>
          <w:p w:rsidR="00735DE3" w:rsidRPr="00330F41" w:rsidRDefault="00735DE3" w:rsidP="00E22BC5">
            <w:pPr>
              <w:widowControl/>
              <w:jc w:val="center"/>
              <w:rPr>
                <w:rFonts w:ascii="宋体" w:hAnsi="宋体" w:cs="宋体"/>
                <w:color w:val="000000"/>
                <w:kern w:val="0"/>
                <w:sz w:val="22"/>
                <w:szCs w:val="22"/>
              </w:rPr>
            </w:pPr>
            <w:r w:rsidRPr="00330F41">
              <w:rPr>
                <w:rFonts w:ascii="宋体" w:hAnsi="宋体" w:cs="宋体" w:hint="eastAsia"/>
                <w:color w:val="000000"/>
                <w:kern w:val="0"/>
                <w:sz w:val="22"/>
                <w:szCs w:val="22"/>
              </w:rPr>
              <w:t>开支标准</w:t>
            </w:r>
          </w:p>
        </w:tc>
        <w:tc>
          <w:tcPr>
            <w:tcW w:w="1671" w:type="dxa"/>
            <w:tcBorders>
              <w:top w:val="nil"/>
              <w:left w:val="nil"/>
              <w:bottom w:val="single" w:sz="4" w:space="0" w:color="auto"/>
              <w:right w:val="nil"/>
            </w:tcBorders>
            <w:shd w:val="clear" w:color="auto" w:fill="C0C0C0"/>
            <w:vAlign w:val="bottom"/>
          </w:tcPr>
          <w:p w:rsidR="00735DE3" w:rsidRPr="00330F41" w:rsidRDefault="00735DE3" w:rsidP="00E22BC5">
            <w:pPr>
              <w:widowControl/>
              <w:jc w:val="center"/>
              <w:rPr>
                <w:rFonts w:ascii="宋体" w:hAnsi="宋体" w:cs="宋体"/>
                <w:color w:val="000000"/>
                <w:kern w:val="0"/>
                <w:sz w:val="22"/>
                <w:szCs w:val="22"/>
              </w:rPr>
            </w:pPr>
            <w:r w:rsidRPr="00330F41">
              <w:rPr>
                <w:rFonts w:ascii="宋体" w:hAnsi="宋体" w:cs="宋体" w:hint="eastAsia"/>
                <w:color w:val="000000"/>
                <w:kern w:val="0"/>
                <w:sz w:val="22"/>
                <w:szCs w:val="22"/>
              </w:rPr>
              <w:t>计算过程</w:t>
            </w:r>
          </w:p>
        </w:tc>
        <w:tc>
          <w:tcPr>
            <w:tcW w:w="1703" w:type="dxa"/>
            <w:tcBorders>
              <w:top w:val="nil"/>
              <w:left w:val="single" w:sz="4" w:space="0" w:color="auto"/>
              <w:bottom w:val="single" w:sz="4" w:space="0" w:color="auto"/>
              <w:right w:val="single" w:sz="4" w:space="0" w:color="auto"/>
            </w:tcBorders>
            <w:shd w:val="clear" w:color="auto" w:fill="C0C0C0"/>
            <w:noWrap/>
            <w:vAlign w:val="bottom"/>
          </w:tcPr>
          <w:p w:rsidR="00735DE3" w:rsidRPr="00330F41" w:rsidRDefault="00735DE3" w:rsidP="00E22BC5">
            <w:pPr>
              <w:widowControl/>
              <w:jc w:val="center"/>
              <w:rPr>
                <w:rFonts w:ascii="宋体" w:hAnsi="宋体" w:cs="宋体"/>
                <w:color w:val="000000"/>
                <w:kern w:val="0"/>
                <w:sz w:val="22"/>
                <w:szCs w:val="22"/>
              </w:rPr>
            </w:pPr>
            <w:r w:rsidRPr="00330F41">
              <w:rPr>
                <w:rFonts w:ascii="宋体" w:hAnsi="宋体" w:cs="宋体" w:hint="eastAsia"/>
                <w:color w:val="000000"/>
                <w:kern w:val="0"/>
                <w:sz w:val="22"/>
                <w:szCs w:val="22"/>
              </w:rPr>
              <w:t>用款金额</w:t>
            </w:r>
          </w:p>
        </w:tc>
        <w:tc>
          <w:tcPr>
            <w:tcW w:w="1304" w:type="dxa"/>
            <w:tcBorders>
              <w:top w:val="nil"/>
              <w:left w:val="nil"/>
              <w:bottom w:val="single" w:sz="4" w:space="0" w:color="auto"/>
              <w:right w:val="single" w:sz="4" w:space="0" w:color="auto"/>
            </w:tcBorders>
            <w:shd w:val="clear" w:color="auto" w:fill="C0C0C0"/>
            <w:noWrap/>
            <w:vAlign w:val="bottom"/>
          </w:tcPr>
          <w:p w:rsidR="00735DE3" w:rsidRPr="00330F41" w:rsidRDefault="00735DE3" w:rsidP="00E22BC5">
            <w:pPr>
              <w:widowControl/>
              <w:jc w:val="left"/>
              <w:rPr>
                <w:rFonts w:ascii="宋体" w:hAnsi="宋体" w:cs="宋体"/>
                <w:color w:val="000000"/>
                <w:kern w:val="0"/>
                <w:sz w:val="22"/>
                <w:szCs w:val="22"/>
              </w:rPr>
            </w:pPr>
            <w:r w:rsidRPr="00330F41">
              <w:rPr>
                <w:rFonts w:ascii="宋体" w:hAnsi="宋体" w:cs="宋体" w:hint="eastAsia"/>
                <w:color w:val="000000"/>
                <w:kern w:val="0"/>
                <w:sz w:val="22"/>
                <w:szCs w:val="22"/>
              </w:rPr>
              <w:t>详细说明</w:t>
            </w:r>
          </w:p>
        </w:tc>
      </w:tr>
      <w:tr w:rsidR="00735DE3" w:rsidRPr="00330F41" w:rsidTr="00E22BC5">
        <w:trPr>
          <w:trHeight w:val="285"/>
        </w:trPr>
        <w:tc>
          <w:tcPr>
            <w:tcW w:w="2296" w:type="dxa"/>
            <w:tcBorders>
              <w:top w:val="nil"/>
              <w:left w:val="single" w:sz="4" w:space="0" w:color="auto"/>
              <w:bottom w:val="single" w:sz="4" w:space="0" w:color="auto"/>
              <w:right w:val="single" w:sz="4" w:space="0" w:color="auto"/>
            </w:tcBorders>
            <w:shd w:val="clear" w:color="auto" w:fill="FFFFFF"/>
            <w:vAlign w:val="bottom"/>
          </w:tcPr>
          <w:p w:rsidR="00735DE3" w:rsidRPr="00090C85" w:rsidRDefault="00735DE3" w:rsidP="00E22BC5">
            <w:pPr>
              <w:widowControl/>
              <w:jc w:val="left"/>
              <w:rPr>
                <w:rFonts w:ascii="宋体" w:hAnsi="宋体" w:cs="宋体"/>
                <w:kern w:val="0"/>
                <w:sz w:val="22"/>
                <w:szCs w:val="22"/>
              </w:rPr>
            </w:pPr>
            <w:r w:rsidRPr="00090C85">
              <w:rPr>
                <w:rFonts w:ascii="宋体" w:hAnsi="宋体" w:cs="宋体" w:hint="eastAsia"/>
                <w:kern w:val="0"/>
                <w:sz w:val="22"/>
                <w:szCs w:val="22"/>
              </w:rPr>
              <w:t>一、人员经费</w:t>
            </w:r>
          </w:p>
        </w:tc>
        <w:tc>
          <w:tcPr>
            <w:tcW w:w="2300" w:type="dxa"/>
            <w:tcBorders>
              <w:top w:val="nil"/>
              <w:left w:val="nil"/>
              <w:bottom w:val="single" w:sz="4" w:space="0" w:color="auto"/>
              <w:right w:val="single" w:sz="4" w:space="0" w:color="auto"/>
            </w:tcBorders>
            <w:shd w:val="clear" w:color="auto" w:fill="FFFFFF"/>
            <w:noWrap/>
            <w:vAlign w:val="bottom"/>
          </w:tcPr>
          <w:p w:rsidR="00735DE3" w:rsidRPr="00330F41" w:rsidRDefault="00735DE3" w:rsidP="00E22BC5">
            <w:pPr>
              <w:widowControl/>
              <w:jc w:val="center"/>
              <w:rPr>
                <w:rFonts w:ascii="宋体" w:hAnsi="宋体" w:cs="宋体"/>
                <w:color w:val="000000"/>
                <w:kern w:val="0"/>
                <w:sz w:val="22"/>
                <w:szCs w:val="22"/>
              </w:rPr>
            </w:pPr>
            <w:r w:rsidRPr="00330F41">
              <w:rPr>
                <w:rFonts w:ascii="宋体" w:hAnsi="宋体" w:cs="宋体" w:hint="eastAsia"/>
                <w:color w:val="000000"/>
                <w:kern w:val="0"/>
                <w:sz w:val="22"/>
                <w:szCs w:val="22"/>
              </w:rPr>
              <w:t xml:space="preserve">　</w:t>
            </w:r>
          </w:p>
        </w:tc>
        <w:tc>
          <w:tcPr>
            <w:tcW w:w="2237" w:type="dxa"/>
            <w:tcBorders>
              <w:top w:val="nil"/>
              <w:left w:val="nil"/>
              <w:bottom w:val="single" w:sz="4" w:space="0" w:color="auto"/>
              <w:right w:val="single" w:sz="4" w:space="0" w:color="auto"/>
            </w:tcBorders>
            <w:shd w:val="clear" w:color="auto" w:fill="FFFFFF"/>
            <w:vAlign w:val="bottom"/>
          </w:tcPr>
          <w:p w:rsidR="00735DE3" w:rsidRPr="00330F41" w:rsidRDefault="00735DE3" w:rsidP="00E22BC5">
            <w:pPr>
              <w:widowControl/>
              <w:jc w:val="center"/>
              <w:rPr>
                <w:rFonts w:ascii="宋体" w:hAnsi="宋体" w:cs="宋体"/>
                <w:color w:val="000000"/>
                <w:kern w:val="0"/>
                <w:sz w:val="22"/>
                <w:szCs w:val="22"/>
              </w:rPr>
            </w:pPr>
            <w:r w:rsidRPr="00330F41">
              <w:rPr>
                <w:rFonts w:ascii="宋体" w:hAnsi="宋体" w:cs="宋体" w:hint="eastAsia"/>
                <w:color w:val="000000"/>
                <w:kern w:val="0"/>
                <w:sz w:val="22"/>
                <w:szCs w:val="22"/>
              </w:rPr>
              <w:t xml:space="preserve">　</w:t>
            </w:r>
          </w:p>
        </w:tc>
        <w:tc>
          <w:tcPr>
            <w:tcW w:w="2210" w:type="dxa"/>
            <w:tcBorders>
              <w:top w:val="nil"/>
              <w:left w:val="nil"/>
              <w:bottom w:val="single" w:sz="4" w:space="0" w:color="auto"/>
              <w:right w:val="single" w:sz="4" w:space="0" w:color="auto"/>
            </w:tcBorders>
            <w:shd w:val="clear" w:color="auto" w:fill="FFFFFF"/>
            <w:vAlign w:val="bottom"/>
          </w:tcPr>
          <w:p w:rsidR="00735DE3" w:rsidRPr="00330F41" w:rsidRDefault="00735DE3" w:rsidP="00E22BC5">
            <w:pPr>
              <w:widowControl/>
              <w:jc w:val="center"/>
              <w:rPr>
                <w:rFonts w:ascii="宋体" w:hAnsi="宋体" w:cs="宋体"/>
                <w:color w:val="000000"/>
                <w:kern w:val="0"/>
                <w:sz w:val="22"/>
                <w:szCs w:val="22"/>
              </w:rPr>
            </w:pPr>
            <w:r w:rsidRPr="00330F41">
              <w:rPr>
                <w:rFonts w:ascii="宋体" w:hAnsi="宋体" w:cs="宋体" w:hint="eastAsia"/>
                <w:color w:val="000000"/>
                <w:kern w:val="0"/>
                <w:sz w:val="22"/>
                <w:szCs w:val="22"/>
              </w:rPr>
              <w:t xml:space="preserve">　</w:t>
            </w:r>
          </w:p>
        </w:tc>
        <w:tc>
          <w:tcPr>
            <w:tcW w:w="1415" w:type="dxa"/>
            <w:tcBorders>
              <w:top w:val="nil"/>
              <w:left w:val="nil"/>
              <w:bottom w:val="single" w:sz="4" w:space="0" w:color="auto"/>
              <w:right w:val="single" w:sz="4" w:space="0" w:color="auto"/>
            </w:tcBorders>
            <w:shd w:val="clear" w:color="auto" w:fill="FFFFFF"/>
            <w:vAlign w:val="bottom"/>
          </w:tcPr>
          <w:p w:rsidR="00735DE3" w:rsidRPr="00330F41" w:rsidRDefault="00735DE3" w:rsidP="00E22BC5">
            <w:pPr>
              <w:widowControl/>
              <w:jc w:val="center"/>
              <w:rPr>
                <w:rFonts w:ascii="宋体" w:hAnsi="宋体" w:cs="宋体"/>
                <w:color w:val="000000"/>
                <w:kern w:val="0"/>
                <w:sz w:val="22"/>
                <w:szCs w:val="22"/>
              </w:rPr>
            </w:pPr>
            <w:r w:rsidRPr="00330F41">
              <w:rPr>
                <w:rFonts w:ascii="宋体" w:hAnsi="宋体" w:cs="宋体" w:hint="eastAsia"/>
                <w:color w:val="000000"/>
                <w:kern w:val="0"/>
                <w:sz w:val="22"/>
                <w:szCs w:val="22"/>
              </w:rPr>
              <w:t xml:space="preserve">　</w:t>
            </w:r>
          </w:p>
        </w:tc>
        <w:tc>
          <w:tcPr>
            <w:tcW w:w="1671" w:type="dxa"/>
            <w:tcBorders>
              <w:top w:val="nil"/>
              <w:left w:val="nil"/>
              <w:bottom w:val="single" w:sz="4" w:space="0" w:color="auto"/>
              <w:right w:val="nil"/>
            </w:tcBorders>
            <w:shd w:val="clear" w:color="auto" w:fill="FFFFFF"/>
            <w:vAlign w:val="bottom"/>
          </w:tcPr>
          <w:p w:rsidR="00735DE3" w:rsidRPr="00330F41" w:rsidRDefault="00735DE3" w:rsidP="00E22BC5">
            <w:pPr>
              <w:widowControl/>
              <w:jc w:val="left"/>
              <w:rPr>
                <w:rFonts w:ascii="宋体" w:hAnsi="宋体" w:cs="宋体"/>
                <w:color w:val="000000"/>
                <w:kern w:val="0"/>
                <w:sz w:val="22"/>
                <w:szCs w:val="22"/>
              </w:rPr>
            </w:pPr>
            <w:r w:rsidRPr="00330F41">
              <w:rPr>
                <w:rFonts w:ascii="宋体" w:hAnsi="宋体" w:cs="宋体" w:hint="eastAsia"/>
                <w:color w:val="000000"/>
                <w:kern w:val="0"/>
                <w:sz w:val="22"/>
                <w:szCs w:val="22"/>
              </w:rPr>
              <w:t xml:space="preserve">　</w:t>
            </w:r>
          </w:p>
        </w:tc>
        <w:tc>
          <w:tcPr>
            <w:tcW w:w="1703" w:type="dxa"/>
            <w:tcBorders>
              <w:top w:val="nil"/>
              <w:left w:val="single" w:sz="4" w:space="0" w:color="auto"/>
              <w:bottom w:val="single" w:sz="4" w:space="0" w:color="auto"/>
              <w:right w:val="single" w:sz="4" w:space="0" w:color="auto"/>
            </w:tcBorders>
            <w:shd w:val="clear" w:color="auto" w:fill="FFFFFF"/>
            <w:noWrap/>
            <w:vAlign w:val="bottom"/>
          </w:tcPr>
          <w:p w:rsidR="00735DE3" w:rsidRPr="00330F41" w:rsidRDefault="00735DE3" w:rsidP="00E22BC5">
            <w:pPr>
              <w:widowControl/>
              <w:jc w:val="center"/>
              <w:rPr>
                <w:rFonts w:ascii="宋体" w:hAnsi="宋体" w:cs="宋体"/>
                <w:color w:val="000000"/>
                <w:kern w:val="0"/>
                <w:sz w:val="22"/>
                <w:szCs w:val="22"/>
              </w:rPr>
            </w:pPr>
            <w:r w:rsidRPr="00330F41">
              <w:rPr>
                <w:rFonts w:ascii="宋体" w:hAnsi="宋体" w:cs="宋体" w:hint="eastAsia"/>
                <w:color w:val="000000"/>
                <w:kern w:val="0"/>
                <w:sz w:val="22"/>
                <w:szCs w:val="22"/>
              </w:rPr>
              <w:t xml:space="preserve">　</w:t>
            </w:r>
          </w:p>
        </w:tc>
        <w:tc>
          <w:tcPr>
            <w:tcW w:w="1304" w:type="dxa"/>
            <w:tcBorders>
              <w:top w:val="nil"/>
              <w:left w:val="nil"/>
              <w:bottom w:val="single" w:sz="4" w:space="0" w:color="auto"/>
              <w:right w:val="single" w:sz="4" w:space="0" w:color="auto"/>
            </w:tcBorders>
            <w:shd w:val="clear" w:color="auto" w:fill="FFFFFF"/>
            <w:noWrap/>
            <w:vAlign w:val="bottom"/>
          </w:tcPr>
          <w:p w:rsidR="00735DE3" w:rsidRPr="00330F41" w:rsidRDefault="00735DE3" w:rsidP="00E22BC5">
            <w:pPr>
              <w:widowControl/>
              <w:jc w:val="left"/>
              <w:rPr>
                <w:rFonts w:ascii="宋体" w:hAnsi="宋体" w:cs="宋体"/>
                <w:color w:val="000000"/>
                <w:kern w:val="0"/>
                <w:sz w:val="22"/>
                <w:szCs w:val="22"/>
              </w:rPr>
            </w:pPr>
            <w:r w:rsidRPr="00330F41">
              <w:rPr>
                <w:rFonts w:ascii="宋体" w:hAnsi="宋体" w:cs="宋体" w:hint="eastAsia"/>
                <w:color w:val="000000"/>
                <w:kern w:val="0"/>
                <w:sz w:val="22"/>
                <w:szCs w:val="22"/>
              </w:rPr>
              <w:t xml:space="preserve">　</w:t>
            </w:r>
          </w:p>
        </w:tc>
      </w:tr>
      <w:tr w:rsidR="00735DE3" w:rsidRPr="00330F41" w:rsidTr="00E22BC5">
        <w:trPr>
          <w:trHeight w:val="285"/>
        </w:trPr>
        <w:tc>
          <w:tcPr>
            <w:tcW w:w="2296" w:type="dxa"/>
            <w:tcBorders>
              <w:top w:val="nil"/>
              <w:left w:val="single" w:sz="4" w:space="0" w:color="auto"/>
              <w:bottom w:val="single" w:sz="4" w:space="0" w:color="auto"/>
              <w:right w:val="single" w:sz="4" w:space="0" w:color="auto"/>
            </w:tcBorders>
            <w:shd w:val="clear" w:color="auto" w:fill="auto"/>
            <w:vAlign w:val="bottom"/>
          </w:tcPr>
          <w:p w:rsidR="00735DE3" w:rsidRPr="00090C85" w:rsidRDefault="00735DE3" w:rsidP="00E22BC5">
            <w:pPr>
              <w:widowControl/>
              <w:jc w:val="left"/>
              <w:rPr>
                <w:rFonts w:ascii="宋体" w:hAnsi="宋体" w:cs="宋体"/>
                <w:kern w:val="0"/>
                <w:sz w:val="22"/>
                <w:szCs w:val="22"/>
              </w:rPr>
            </w:pPr>
            <w:r w:rsidRPr="00090C85">
              <w:rPr>
                <w:rFonts w:ascii="宋体" w:hAnsi="宋体" w:cs="宋体" w:hint="eastAsia"/>
                <w:kern w:val="0"/>
                <w:sz w:val="22"/>
                <w:szCs w:val="22"/>
              </w:rPr>
              <w:t>二、科研经费</w:t>
            </w:r>
          </w:p>
        </w:tc>
        <w:tc>
          <w:tcPr>
            <w:tcW w:w="230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2237"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221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415"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671"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703"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r>
      <w:tr w:rsidR="00735DE3" w:rsidRPr="00330F41" w:rsidTr="00E22BC5">
        <w:trPr>
          <w:trHeight w:val="285"/>
        </w:trPr>
        <w:tc>
          <w:tcPr>
            <w:tcW w:w="2296" w:type="dxa"/>
            <w:tcBorders>
              <w:top w:val="nil"/>
              <w:left w:val="single" w:sz="4" w:space="0" w:color="auto"/>
              <w:bottom w:val="single" w:sz="4" w:space="0" w:color="auto"/>
              <w:right w:val="single" w:sz="4" w:space="0" w:color="auto"/>
            </w:tcBorders>
            <w:shd w:val="clear" w:color="auto" w:fill="auto"/>
            <w:vAlign w:val="bottom"/>
          </w:tcPr>
          <w:p w:rsidR="00735DE3" w:rsidRPr="00090C85" w:rsidRDefault="00735DE3" w:rsidP="00E22BC5">
            <w:pPr>
              <w:widowControl/>
              <w:jc w:val="left"/>
              <w:rPr>
                <w:rFonts w:ascii="宋体" w:hAnsi="宋体" w:cs="宋体" w:hint="eastAsia"/>
                <w:kern w:val="0"/>
                <w:sz w:val="22"/>
                <w:szCs w:val="22"/>
              </w:rPr>
            </w:pPr>
            <w:r w:rsidRPr="00090C85">
              <w:rPr>
                <w:rFonts w:ascii="宋体" w:hAnsi="宋体" w:cs="宋体" w:hint="eastAsia"/>
                <w:kern w:val="0"/>
                <w:sz w:val="22"/>
                <w:szCs w:val="22"/>
              </w:rPr>
              <w:t>三、业务费</w:t>
            </w:r>
          </w:p>
        </w:tc>
        <w:tc>
          <w:tcPr>
            <w:tcW w:w="230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hint="eastAsia"/>
                <w:kern w:val="0"/>
                <w:sz w:val="22"/>
                <w:szCs w:val="22"/>
              </w:rPr>
            </w:pPr>
          </w:p>
        </w:tc>
        <w:tc>
          <w:tcPr>
            <w:tcW w:w="2237"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hint="eastAsia"/>
                <w:kern w:val="0"/>
                <w:sz w:val="22"/>
                <w:szCs w:val="22"/>
              </w:rPr>
            </w:pPr>
          </w:p>
        </w:tc>
        <w:tc>
          <w:tcPr>
            <w:tcW w:w="221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hint="eastAsia"/>
                <w:kern w:val="0"/>
                <w:sz w:val="22"/>
                <w:szCs w:val="22"/>
              </w:rPr>
            </w:pPr>
          </w:p>
        </w:tc>
        <w:tc>
          <w:tcPr>
            <w:tcW w:w="1415"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hint="eastAsia"/>
                <w:kern w:val="0"/>
                <w:sz w:val="22"/>
                <w:szCs w:val="22"/>
              </w:rPr>
            </w:pPr>
          </w:p>
        </w:tc>
        <w:tc>
          <w:tcPr>
            <w:tcW w:w="1671"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hint="eastAsia"/>
                <w:kern w:val="0"/>
                <w:sz w:val="22"/>
                <w:szCs w:val="22"/>
              </w:rPr>
            </w:pPr>
          </w:p>
        </w:tc>
        <w:tc>
          <w:tcPr>
            <w:tcW w:w="1703"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hint="eastAsia"/>
                <w:kern w:val="0"/>
                <w:sz w:val="22"/>
                <w:szCs w:val="22"/>
              </w:rPr>
            </w:pPr>
          </w:p>
        </w:tc>
        <w:tc>
          <w:tcPr>
            <w:tcW w:w="1304"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hint="eastAsia"/>
                <w:kern w:val="0"/>
                <w:sz w:val="22"/>
                <w:szCs w:val="22"/>
              </w:rPr>
            </w:pPr>
          </w:p>
        </w:tc>
      </w:tr>
      <w:tr w:rsidR="00735DE3" w:rsidRPr="00330F41" w:rsidTr="00E22BC5">
        <w:trPr>
          <w:trHeight w:val="285"/>
        </w:trPr>
        <w:tc>
          <w:tcPr>
            <w:tcW w:w="2296" w:type="dxa"/>
            <w:tcBorders>
              <w:top w:val="nil"/>
              <w:left w:val="single" w:sz="4" w:space="0" w:color="auto"/>
              <w:bottom w:val="single" w:sz="4" w:space="0" w:color="auto"/>
              <w:right w:val="single" w:sz="4" w:space="0" w:color="auto"/>
            </w:tcBorders>
            <w:shd w:val="clear" w:color="auto" w:fill="auto"/>
            <w:vAlign w:val="bottom"/>
          </w:tcPr>
          <w:p w:rsidR="00735DE3" w:rsidRPr="00090C85" w:rsidRDefault="00735DE3" w:rsidP="00E22BC5">
            <w:pPr>
              <w:widowControl/>
              <w:jc w:val="left"/>
              <w:rPr>
                <w:rFonts w:ascii="宋体" w:hAnsi="宋体" w:cs="宋体"/>
                <w:kern w:val="0"/>
                <w:sz w:val="22"/>
                <w:szCs w:val="22"/>
              </w:rPr>
            </w:pPr>
            <w:r w:rsidRPr="00090C85">
              <w:rPr>
                <w:rFonts w:ascii="宋体" w:hAnsi="宋体" w:cs="宋体" w:hint="eastAsia"/>
                <w:kern w:val="0"/>
                <w:sz w:val="22"/>
                <w:szCs w:val="22"/>
              </w:rPr>
              <w:t>其中：办公费</w:t>
            </w:r>
          </w:p>
        </w:tc>
        <w:tc>
          <w:tcPr>
            <w:tcW w:w="230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2237"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221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415"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671"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703"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r>
      <w:tr w:rsidR="00735DE3" w:rsidRPr="00330F41" w:rsidTr="00E22BC5">
        <w:trPr>
          <w:trHeight w:val="285"/>
        </w:trPr>
        <w:tc>
          <w:tcPr>
            <w:tcW w:w="2296" w:type="dxa"/>
            <w:tcBorders>
              <w:top w:val="nil"/>
              <w:left w:val="single" w:sz="4" w:space="0" w:color="auto"/>
              <w:bottom w:val="single" w:sz="4" w:space="0" w:color="auto"/>
              <w:right w:val="single" w:sz="4" w:space="0" w:color="auto"/>
            </w:tcBorders>
            <w:shd w:val="clear" w:color="auto" w:fill="auto"/>
            <w:vAlign w:val="bottom"/>
          </w:tcPr>
          <w:p w:rsidR="00735DE3" w:rsidRPr="00090C85" w:rsidRDefault="00735DE3" w:rsidP="00E22BC5">
            <w:pPr>
              <w:widowControl/>
              <w:ind w:firstLineChars="300" w:firstLine="660"/>
              <w:jc w:val="left"/>
              <w:rPr>
                <w:rFonts w:ascii="宋体" w:hAnsi="宋体" w:cs="宋体"/>
                <w:kern w:val="0"/>
                <w:sz w:val="22"/>
                <w:szCs w:val="22"/>
              </w:rPr>
            </w:pPr>
            <w:r w:rsidRPr="00090C85">
              <w:rPr>
                <w:rFonts w:ascii="宋体" w:hAnsi="宋体" w:cs="宋体" w:hint="eastAsia"/>
                <w:kern w:val="0"/>
                <w:sz w:val="22"/>
                <w:szCs w:val="22"/>
              </w:rPr>
              <w:t>印刷费</w:t>
            </w:r>
          </w:p>
        </w:tc>
        <w:tc>
          <w:tcPr>
            <w:tcW w:w="230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2237"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221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415"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671"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703"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r>
      <w:tr w:rsidR="00735DE3" w:rsidRPr="00330F41" w:rsidTr="00E22BC5">
        <w:trPr>
          <w:trHeight w:val="285"/>
        </w:trPr>
        <w:tc>
          <w:tcPr>
            <w:tcW w:w="2296" w:type="dxa"/>
            <w:tcBorders>
              <w:top w:val="nil"/>
              <w:left w:val="single" w:sz="4" w:space="0" w:color="auto"/>
              <w:bottom w:val="single" w:sz="4" w:space="0" w:color="auto"/>
              <w:right w:val="single" w:sz="4" w:space="0" w:color="auto"/>
            </w:tcBorders>
            <w:shd w:val="clear" w:color="auto" w:fill="auto"/>
            <w:vAlign w:val="bottom"/>
          </w:tcPr>
          <w:p w:rsidR="00735DE3" w:rsidRPr="00090C85" w:rsidRDefault="00735DE3" w:rsidP="00E22BC5">
            <w:pPr>
              <w:widowControl/>
              <w:ind w:firstLineChars="300" w:firstLine="660"/>
              <w:jc w:val="left"/>
              <w:rPr>
                <w:rFonts w:ascii="宋体" w:hAnsi="宋体" w:cs="宋体" w:hint="eastAsia"/>
                <w:kern w:val="0"/>
                <w:sz w:val="22"/>
                <w:szCs w:val="22"/>
              </w:rPr>
            </w:pPr>
            <w:r w:rsidRPr="00090C85">
              <w:rPr>
                <w:rFonts w:ascii="宋体" w:hAnsi="宋体" w:cs="宋体" w:hint="eastAsia"/>
                <w:kern w:val="0"/>
                <w:sz w:val="22"/>
                <w:szCs w:val="22"/>
              </w:rPr>
              <w:t>交通费</w:t>
            </w:r>
          </w:p>
        </w:tc>
        <w:tc>
          <w:tcPr>
            <w:tcW w:w="230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2237"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221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415"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671"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703"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r>
      <w:tr w:rsidR="00735DE3" w:rsidRPr="00330F41" w:rsidTr="00E22BC5">
        <w:trPr>
          <w:trHeight w:val="285"/>
        </w:trPr>
        <w:tc>
          <w:tcPr>
            <w:tcW w:w="2296" w:type="dxa"/>
            <w:tcBorders>
              <w:top w:val="nil"/>
              <w:left w:val="single" w:sz="4" w:space="0" w:color="auto"/>
              <w:bottom w:val="single" w:sz="4" w:space="0" w:color="auto"/>
              <w:right w:val="single" w:sz="4" w:space="0" w:color="auto"/>
            </w:tcBorders>
            <w:shd w:val="clear" w:color="auto" w:fill="auto"/>
            <w:vAlign w:val="bottom"/>
          </w:tcPr>
          <w:p w:rsidR="00735DE3" w:rsidRPr="00090C85" w:rsidRDefault="00735DE3" w:rsidP="00E22BC5">
            <w:pPr>
              <w:widowControl/>
              <w:ind w:firstLineChars="300" w:firstLine="660"/>
              <w:jc w:val="left"/>
              <w:rPr>
                <w:rFonts w:ascii="宋体" w:hAnsi="宋体" w:cs="宋体" w:hint="eastAsia"/>
                <w:kern w:val="0"/>
                <w:sz w:val="22"/>
                <w:szCs w:val="22"/>
              </w:rPr>
            </w:pPr>
            <w:r w:rsidRPr="00090C85">
              <w:rPr>
                <w:rFonts w:ascii="宋体" w:hAnsi="宋体" w:cs="宋体" w:hint="eastAsia"/>
                <w:kern w:val="0"/>
                <w:sz w:val="22"/>
                <w:szCs w:val="22"/>
              </w:rPr>
              <w:t>差旅费</w:t>
            </w:r>
          </w:p>
        </w:tc>
        <w:tc>
          <w:tcPr>
            <w:tcW w:w="230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2237"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221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415"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671"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703"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r>
      <w:tr w:rsidR="00735DE3" w:rsidRPr="00330F41" w:rsidTr="00E22BC5">
        <w:trPr>
          <w:trHeight w:val="315"/>
        </w:trPr>
        <w:tc>
          <w:tcPr>
            <w:tcW w:w="2296" w:type="dxa"/>
            <w:tcBorders>
              <w:top w:val="nil"/>
              <w:left w:val="single" w:sz="4" w:space="0" w:color="auto"/>
              <w:bottom w:val="nil"/>
              <w:right w:val="single" w:sz="4" w:space="0" w:color="auto"/>
            </w:tcBorders>
            <w:shd w:val="clear" w:color="auto" w:fill="auto"/>
            <w:vAlign w:val="bottom"/>
          </w:tcPr>
          <w:p w:rsidR="00735DE3" w:rsidRPr="00090C85" w:rsidRDefault="00735DE3" w:rsidP="00E22BC5">
            <w:pPr>
              <w:widowControl/>
              <w:ind w:firstLineChars="300" w:firstLine="660"/>
              <w:jc w:val="left"/>
              <w:rPr>
                <w:rFonts w:ascii="宋体" w:hAnsi="宋体" w:cs="宋体"/>
                <w:kern w:val="0"/>
                <w:sz w:val="22"/>
                <w:szCs w:val="22"/>
              </w:rPr>
            </w:pPr>
            <w:r w:rsidRPr="00090C85">
              <w:rPr>
                <w:rFonts w:ascii="宋体" w:hAnsi="宋体" w:cs="宋体" w:hint="eastAsia"/>
                <w:kern w:val="0"/>
                <w:sz w:val="22"/>
                <w:szCs w:val="22"/>
              </w:rPr>
              <w:t>会议费</w:t>
            </w:r>
          </w:p>
        </w:tc>
        <w:tc>
          <w:tcPr>
            <w:tcW w:w="230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2237"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221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415"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671"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703"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r>
      <w:tr w:rsidR="00735DE3" w:rsidRPr="00330F41" w:rsidTr="00E22BC5">
        <w:trPr>
          <w:trHeight w:val="285"/>
        </w:trPr>
        <w:tc>
          <w:tcPr>
            <w:tcW w:w="2296" w:type="dxa"/>
            <w:tcBorders>
              <w:top w:val="single" w:sz="4" w:space="0" w:color="auto"/>
              <w:left w:val="single" w:sz="4" w:space="0" w:color="auto"/>
              <w:bottom w:val="single" w:sz="4" w:space="0" w:color="auto"/>
              <w:right w:val="single" w:sz="4" w:space="0" w:color="auto"/>
            </w:tcBorders>
            <w:shd w:val="clear" w:color="auto" w:fill="auto"/>
            <w:vAlign w:val="bottom"/>
          </w:tcPr>
          <w:p w:rsidR="00735DE3" w:rsidRPr="00090C85" w:rsidRDefault="00735DE3" w:rsidP="00E22BC5">
            <w:pPr>
              <w:widowControl/>
              <w:ind w:firstLineChars="300" w:firstLine="660"/>
              <w:jc w:val="left"/>
              <w:rPr>
                <w:rFonts w:ascii="宋体" w:hAnsi="宋体" w:cs="宋体"/>
                <w:kern w:val="0"/>
                <w:sz w:val="22"/>
                <w:szCs w:val="22"/>
              </w:rPr>
            </w:pPr>
            <w:r w:rsidRPr="00090C85">
              <w:rPr>
                <w:rFonts w:ascii="宋体" w:hAnsi="宋体" w:cs="宋体" w:hint="eastAsia"/>
                <w:kern w:val="0"/>
                <w:sz w:val="22"/>
                <w:szCs w:val="22"/>
              </w:rPr>
              <w:t>培训费</w:t>
            </w:r>
          </w:p>
        </w:tc>
        <w:tc>
          <w:tcPr>
            <w:tcW w:w="230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2237"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221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415"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671"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703"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r>
      <w:tr w:rsidR="00735DE3" w:rsidRPr="00330F41" w:rsidTr="00E22BC5">
        <w:trPr>
          <w:trHeight w:val="285"/>
        </w:trPr>
        <w:tc>
          <w:tcPr>
            <w:tcW w:w="2296" w:type="dxa"/>
            <w:tcBorders>
              <w:top w:val="nil"/>
              <w:left w:val="single" w:sz="4" w:space="0" w:color="auto"/>
              <w:bottom w:val="single" w:sz="4" w:space="0" w:color="auto"/>
              <w:right w:val="single" w:sz="4" w:space="0" w:color="auto"/>
            </w:tcBorders>
            <w:shd w:val="clear" w:color="auto" w:fill="auto"/>
            <w:vAlign w:val="bottom"/>
          </w:tcPr>
          <w:p w:rsidR="00735DE3" w:rsidRPr="00090C85" w:rsidRDefault="00735DE3" w:rsidP="00E22BC5">
            <w:pPr>
              <w:widowControl/>
              <w:ind w:firstLineChars="300" w:firstLine="660"/>
              <w:jc w:val="left"/>
              <w:rPr>
                <w:rFonts w:ascii="宋体" w:hAnsi="宋体" w:cs="宋体" w:hint="eastAsia"/>
                <w:kern w:val="0"/>
                <w:sz w:val="22"/>
                <w:szCs w:val="22"/>
              </w:rPr>
            </w:pPr>
            <w:r w:rsidRPr="00090C85">
              <w:rPr>
                <w:rFonts w:ascii="宋体" w:hAnsi="宋体" w:cs="宋体" w:hint="eastAsia"/>
                <w:kern w:val="0"/>
                <w:sz w:val="22"/>
                <w:szCs w:val="22"/>
              </w:rPr>
              <w:t>国际交流费</w:t>
            </w:r>
          </w:p>
        </w:tc>
        <w:tc>
          <w:tcPr>
            <w:tcW w:w="230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2237"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221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415"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671"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703"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r>
      <w:tr w:rsidR="00735DE3" w:rsidRPr="00330F41" w:rsidTr="00E22BC5">
        <w:trPr>
          <w:trHeight w:val="285"/>
        </w:trPr>
        <w:tc>
          <w:tcPr>
            <w:tcW w:w="2296" w:type="dxa"/>
            <w:tcBorders>
              <w:top w:val="nil"/>
              <w:left w:val="single" w:sz="4" w:space="0" w:color="auto"/>
              <w:bottom w:val="single" w:sz="4" w:space="0" w:color="auto"/>
              <w:right w:val="single" w:sz="4" w:space="0" w:color="auto"/>
            </w:tcBorders>
            <w:shd w:val="clear" w:color="auto" w:fill="auto"/>
            <w:vAlign w:val="bottom"/>
          </w:tcPr>
          <w:p w:rsidR="00735DE3" w:rsidRPr="00090C85" w:rsidRDefault="00735DE3" w:rsidP="00E22BC5">
            <w:pPr>
              <w:widowControl/>
              <w:ind w:firstLineChars="300" w:firstLine="660"/>
              <w:jc w:val="left"/>
              <w:rPr>
                <w:rFonts w:ascii="宋体" w:hAnsi="宋体" w:cs="宋体"/>
                <w:kern w:val="0"/>
                <w:sz w:val="22"/>
                <w:szCs w:val="22"/>
              </w:rPr>
            </w:pPr>
            <w:r w:rsidRPr="00090C85">
              <w:rPr>
                <w:rFonts w:ascii="宋体" w:hAnsi="宋体" w:cs="宋体" w:hint="eastAsia"/>
                <w:kern w:val="0"/>
                <w:sz w:val="22"/>
                <w:szCs w:val="22"/>
              </w:rPr>
              <w:t>设备维修费</w:t>
            </w:r>
          </w:p>
        </w:tc>
        <w:tc>
          <w:tcPr>
            <w:tcW w:w="230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2237"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221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415"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671"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703"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r>
      <w:tr w:rsidR="00735DE3" w:rsidRPr="00330F41" w:rsidTr="00E22BC5">
        <w:trPr>
          <w:trHeight w:val="285"/>
        </w:trPr>
        <w:tc>
          <w:tcPr>
            <w:tcW w:w="2296" w:type="dxa"/>
            <w:tcBorders>
              <w:top w:val="nil"/>
              <w:left w:val="single" w:sz="4" w:space="0" w:color="auto"/>
              <w:bottom w:val="nil"/>
              <w:right w:val="single" w:sz="4" w:space="0" w:color="auto"/>
            </w:tcBorders>
            <w:shd w:val="clear" w:color="auto" w:fill="auto"/>
            <w:vAlign w:val="bottom"/>
          </w:tcPr>
          <w:p w:rsidR="00735DE3" w:rsidRPr="00090C85" w:rsidRDefault="00735DE3" w:rsidP="00E22BC5">
            <w:pPr>
              <w:widowControl/>
              <w:ind w:firstLineChars="300" w:firstLine="660"/>
              <w:jc w:val="left"/>
              <w:rPr>
                <w:rFonts w:ascii="宋体" w:hAnsi="宋体" w:cs="宋体"/>
                <w:kern w:val="0"/>
                <w:sz w:val="22"/>
                <w:szCs w:val="22"/>
              </w:rPr>
            </w:pPr>
            <w:r w:rsidRPr="00090C85">
              <w:rPr>
                <w:rFonts w:ascii="宋体" w:hAnsi="宋体" w:cs="宋体" w:hint="eastAsia"/>
                <w:kern w:val="0"/>
                <w:sz w:val="22"/>
                <w:szCs w:val="22"/>
              </w:rPr>
              <w:t>技术服务费</w:t>
            </w:r>
          </w:p>
        </w:tc>
        <w:tc>
          <w:tcPr>
            <w:tcW w:w="230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2237"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221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415"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671"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703"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r>
      <w:tr w:rsidR="00735DE3" w:rsidRPr="00330F41" w:rsidTr="00E22BC5">
        <w:trPr>
          <w:trHeight w:val="285"/>
        </w:trPr>
        <w:tc>
          <w:tcPr>
            <w:tcW w:w="2296" w:type="dxa"/>
            <w:tcBorders>
              <w:top w:val="single" w:sz="4" w:space="0" w:color="auto"/>
              <w:left w:val="single" w:sz="4" w:space="0" w:color="auto"/>
              <w:bottom w:val="single" w:sz="4" w:space="0" w:color="auto"/>
              <w:right w:val="single" w:sz="4" w:space="0" w:color="auto"/>
            </w:tcBorders>
            <w:shd w:val="clear" w:color="auto" w:fill="auto"/>
            <w:vAlign w:val="bottom"/>
          </w:tcPr>
          <w:p w:rsidR="00735DE3" w:rsidRPr="00090C85" w:rsidRDefault="00735DE3" w:rsidP="00E22BC5">
            <w:pPr>
              <w:widowControl/>
              <w:ind w:firstLineChars="300" w:firstLine="660"/>
              <w:jc w:val="left"/>
              <w:rPr>
                <w:rFonts w:ascii="宋体" w:hAnsi="宋体" w:cs="宋体"/>
                <w:kern w:val="0"/>
                <w:sz w:val="22"/>
                <w:szCs w:val="22"/>
              </w:rPr>
            </w:pPr>
            <w:r w:rsidRPr="00090C85">
              <w:rPr>
                <w:rFonts w:ascii="宋体" w:hAnsi="宋体" w:cs="宋体" w:hint="eastAsia"/>
                <w:kern w:val="0"/>
                <w:sz w:val="22"/>
                <w:szCs w:val="22"/>
              </w:rPr>
              <w:t>其他</w:t>
            </w:r>
          </w:p>
        </w:tc>
        <w:tc>
          <w:tcPr>
            <w:tcW w:w="230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2237"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221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415"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671"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703"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r>
      <w:tr w:rsidR="00735DE3" w:rsidRPr="00330F41" w:rsidTr="00E22BC5">
        <w:trPr>
          <w:trHeight w:val="285"/>
        </w:trPr>
        <w:tc>
          <w:tcPr>
            <w:tcW w:w="2296" w:type="dxa"/>
            <w:tcBorders>
              <w:top w:val="single" w:sz="4" w:space="0" w:color="auto"/>
              <w:left w:val="single" w:sz="4" w:space="0" w:color="auto"/>
              <w:bottom w:val="single" w:sz="4" w:space="0" w:color="auto"/>
              <w:right w:val="single" w:sz="4" w:space="0" w:color="auto"/>
            </w:tcBorders>
            <w:shd w:val="clear" w:color="auto" w:fill="auto"/>
            <w:vAlign w:val="bottom"/>
          </w:tcPr>
          <w:p w:rsidR="00735DE3" w:rsidRPr="00090C85" w:rsidRDefault="00735DE3" w:rsidP="00E22BC5">
            <w:pPr>
              <w:widowControl/>
              <w:jc w:val="left"/>
              <w:rPr>
                <w:rFonts w:ascii="宋体" w:hAnsi="宋体" w:cs="宋体" w:hint="eastAsia"/>
                <w:kern w:val="0"/>
                <w:sz w:val="22"/>
                <w:szCs w:val="22"/>
              </w:rPr>
            </w:pPr>
            <w:r w:rsidRPr="00090C85">
              <w:rPr>
                <w:rFonts w:ascii="宋体" w:hAnsi="宋体" w:cs="宋体" w:hint="eastAsia"/>
                <w:kern w:val="0"/>
                <w:sz w:val="22"/>
                <w:szCs w:val="22"/>
              </w:rPr>
              <w:t>四、设备购置费</w:t>
            </w:r>
          </w:p>
        </w:tc>
        <w:tc>
          <w:tcPr>
            <w:tcW w:w="230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hint="eastAsia"/>
                <w:kern w:val="0"/>
                <w:sz w:val="22"/>
                <w:szCs w:val="22"/>
              </w:rPr>
            </w:pPr>
          </w:p>
        </w:tc>
        <w:tc>
          <w:tcPr>
            <w:tcW w:w="2237"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hint="eastAsia"/>
                <w:kern w:val="0"/>
                <w:sz w:val="22"/>
                <w:szCs w:val="22"/>
              </w:rPr>
            </w:pPr>
          </w:p>
        </w:tc>
        <w:tc>
          <w:tcPr>
            <w:tcW w:w="2210"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hint="eastAsia"/>
                <w:kern w:val="0"/>
                <w:sz w:val="22"/>
                <w:szCs w:val="22"/>
              </w:rPr>
            </w:pPr>
          </w:p>
        </w:tc>
        <w:tc>
          <w:tcPr>
            <w:tcW w:w="1415"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hint="eastAsia"/>
                <w:kern w:val="0"/>
                <w:sz w:val="22"/>
                <w:szCs w:val="22"/>
              </w:rPr>
            </w:pPr>
          </w:p>
        </w:tc>
        <w:tc>
          <w:tcPr>
            <w:tcW w:w="1671"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hint="eastAsia"/>
                <w:kern w:val="0"/>
                <w:sz w:val="22"/>
                <w:szCs w:val="22"/>
              </w:rPr>
            </w:pPr>
          </w:p>
        </w:tc>
        <w:tc>
          <w:tcPr>
            <w:tcW w:w="1703"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hint="eastAsia"/>
                <w:kern w:val="0"/>
                <w:sz w:val="22"/>
                <w:szCs w:val="22"/>
              </w:rPr>
            </w:pPr>
          </w:p>
        </w:tc>
        <w:tc>
          <w:tcPr>
            <w:tcW w:w="1304"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hint="eastAsia"/>
                <w:kern w:val="0"/>
                <w:sz w:val="22"/>
                <w:szCs w:val="22"/>
              </w:rPr>
            </w:pPr>
          </w:p>
        </w:tc>
      </w:tr>
      <w:tr w:rsidR="00735DE3" w:rsidRPr="00330F41" w:rsidTr="00E22BC5">
        <w:trPr>
          <w:trHeight w:val="480"/>
        </w:trPr>
        <w:tc>
          <w:tcPr>
            <w:tcW w:w="12129"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735DE3" w:rsidRPr="00330F41" w:rsidRDefault="00735DE3" w:rsidP="00E22BC5">
            <w:pPr>
              <w:widowControl/>
              <w:jc w:val="center"/>
              <w:rPr>
                <w:rFonts w:ascii="宋体" w:hAnsi="宋体" w:cs="宋体"/>
                <w:b/>
                <w:bCs/>
                <w:kern w:val="0"/>
                <w:sz w:val="22"/>
                <w:szCs w:val="22"/>
              </w:rPr>
            </w:pPr>
            <w:r w:rsidRPr="00330F41">
              <w:rPr>
                <w:rFonts w:ascii="宋体" w:hAnsi="宋体" w:cs="宋体" w:hint="eastAsia"/>
                <w:b/>
                <w:bCs/>
                <w:kern w:val="0"/>
                <w:sz w:val="22"/>
                <w:szCs w:val="22"/>
              </w:rPr>
              <w:t>合  计  金  额</w:t>
            </w:r>
          </w:p>
        </w:tc>
        <w:tc>
          <w:tcPr>
            <w:tcW w:w="1703" w:type="dxa"/>
            <w:tcBorders>
              <w:top w:val="nil"/>
              <w:left w:val="nil"/>
              <w:bottom w:val="single" w:sz="4" w:space="0" w:color="auto"/>
              <w:right w:val="single" w:sz="4" w:space="0" w:color="auto"/>
            </w:tcBorders>
            <w:shd w:val="clear" w:color="auto" w:fill="auto"/>
            <w:vAlign w:val="bottom"/>
          </w:tcPr>
          <w:p w:rsidR="00735DE3" w:rsidRPr="00330F41" w:rsidRDefault="00735DE3" w:rsidP="00E22BC5">
            <w:pPr>
              <w:widowControl/>
              <w:jc w:val="left"/>
              <w:rPr>
                <w:rFonts w:ascii="宋体" w:hAnsi="宋体" w:cs="宋体"/>
                <w:b/>
                <w:bCs/>
                <w:kern w:val="0"/>
                <w:sz w:val="22"/>
                <w:szCs w:val="22"/>
              </w:rPr>
            </w:pPr>
            <w:r w:rsidRPr="00330F41">
              <w:rPr>
                <w:rFonts w:ascii="宋体" w:hAnsi="宋体" w:cs="宋体" w:hint="eastAsia"/>
                <w:b/>
                <w:bCs/>
                <w:kern w:val="0"/>
                <w:sz w:val="22"/>
                <w:szCs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r>
      <w:tr w:rsidR="00735DE3" w:rsidRPr="00330F41" w:rsidTr="00E22BC5">
        <w:trPr>
          <w:trHeight w:val="768"/>
        </w:trPr>
        <w:tc>
          <w:tcPr>
            <w:tcW w:w="15136" w:type="dxa"/>
            <w:gridSpan w:val="8"/>
            <w:tcBorders>
              <w:top w:val="single" w:sz="4" w:space="0" w:color="auto"/>
              <w:left w:val="single" w:sz="4" w:space="0" w:color="auto"/>
              <w:bottom w:val="single" w:sz="4" w:space="0" w:color="auto"/>
              <w:right w:val="single" w:sz="4" w:space="0" w:color="auto"/>
            </w:tcBorders>
            <w:shd w:val="clear" w:color="auto" w:fill="FFFFFF"/>
            <w:noWrap/>
          </w:tcPr>
          <w:p w:rsidR="00735DE3" w:rsidRPr="00330F41" w:rsidRDefault="00735DE3" w:rsidP="00E22BC5">
            <w:pPr>
              <w:widowControl/>
              <w:jc w:val="left"/>
              <w:rPr>
                <w:rFonts w:ascii="宋体" w:hAnsi="宋体" w:cs="宋体"/>
                <w:b/>
                <w:bCs/>
                <w:kern w:val="0"/>
                <w:sz w:val="22"/>
                <w:szCs w:val="22"/>
              </w:rPr>
            </w:pPr>
            <w:r w:rsidRPr="00330F41">
              <w:rPr>
                <w:rFonts w:ascii="宋体" w:hAnsi="宋体" w:cs="宋体" w:hint="eastAsia"/>
                <w:b/>
                <w:bCs/>
                <w:kern w:val="0"/>
                <w:sz w:val="22"/>
                <w:szCs w:val="22"/>
              </w:rPr>
              <w:t>审批意见：</w:t>
            </w:r>
          </w:p>
        </w:tc>
      </w:tr>
      <w:tr w:rsidR="00735DE3" w:rsidRPr="00330F41" w:rsidTr="00E22BC5">
        <w:trPr>
          <w:trHeight w:val="465"/>
        </w:trPr>
        <w:tc>
          <w:tcPr>
            <w:tcW w:w="2296" w:type="dxa"/>
            <w:tcBorders>
              <w:top w:val="nil"/>
              <w:left w:val="nil"/>
              <w:bottom w:val="nil"/>
              <w:right w:val="nil"/>
            </w:tcBorders>
            <w:shd w:val="clear" w:color="auto" w:fill="auto"/>
            <w:vAlign w:val="bottom"/>
          </w:tcPr>
          <w:p w:rsidR="00735DE3" w:rsidRPr="00330F41" w:rsidRDefault="00735DE3" w:rsidP="00E22BC5">
            <w:pPr>
              <w:widowControl/>
              <w:jc w:val="center"/>
              <w:rPr>
                <w:rFonts w:ascii="宋体" w:hAnsi="宋体" w:cs="宋体"/>
                <w:kern w:val="0"/>
                <w:sz w:val="22"/>
                <w:szCs w:val="22"/>
              </w:rPr>
            </w:pPr>
            <w:r w:rsidRPr="00330F41">
              <w:rPr>
                <w:rFonts w:ascii="宋体" w:hAnsi="宋体" w:cs="宋体" w:hint="eastAsia"/>
                <w:kern w:val="0"/>
                <w:sz w:val="22"/>
                <w:szCs w:val="22"/>
              </w:rPr>
              <w:t>部门主管签字：</w:t>
            </w:r>
          </w:p>
        </w:tc>
        <w:tc>
          <w:tcPr>
            <w:tcW w:w="2300" w:type="dxa"/>
            <w:tcBorders>
              <w:top w:val="nil"/>
              <w:left w:val="nil"/>
              <w:bottom w:val="nil"/>
              <w:right w:val="nil"/>
            </w:tcBorders>
            <w:shd w:val="clear" w:color="auto" w:fill="auto"/>
            <w:vAlign w:val="bottom"/>
          </w:tcPr>
          <w:p w:rsidR="00735DE3" w:rsidRPr="00330F41" w:rsidRDefault="00735DE3" w:rsidP="00E22BC5">
            <w:pPr>
              <w:widowControl/>
              <w:jc w:val="left"/>
              <w:rPr>
                <w:rFonts w:ascii="宋体" w:hAnsi="宋体" w:cs="宋体"/>
                <w:kern w:val="0"/>
                <w:sz w:val="22"/>
                <w:szCs w:val="22"/>
              </w:rPr>
            </w:pPr>
            <w:r w:rsidRPr="00330F41">
              <w:rPr>
                <w:rFonts w:ascii="宋体" w:hAnsi="宋体" w:cs="宋体" w:hint="eastAsia"/>
                <w:kern w:val="0"/>
                <w:sz w:val="22"/>
                <w:szCs w:val="22"/>
              </w:rPr>
              <w:t xml:space="preserve">　</w:t>
            </w:r>
          </w:p>
        </w:tc>
        <w:tc>
          <w:tcPr>
            <w:tcW w:w="2237" w:type="dxa"/>
            <w:tcBorders>
              <w:top w:val="nil"/>
              <w:left w:val="nil"/>
              <w:bottom w:val="nil"/>
              <w:right w:val="nil"/>
            </w:tcBorders>
            <w:shd w:val="clear" w:color="auto" w:fill="auto"/>
            <w:noWrap/>
            <w:vAlign w:val="center"/>
          </w:tcPr>
          <w:p w:rsidR="00735DE3" w:rsidRPr="00330F41" w:rsidRDefault="00735DE3" w:rsidP="00E22BC5">
            <w:pPr>
              <w:widowControl/>
              <w:jc w:val="left"/>
              <w:rPr>
                <w:rFonts w:ascii="宋体" w:hAnsi="宋体" w:cs="宋体"/>
                <w:kern w:val="0"/>
                <w:sz w:val="24"/>
              </w:rPr>
            </w:pPr>
          </w:p>
        </w:tc>
        <w:tc>
          <w:tcPr>
            <w:tcW w:w="2210" w:type="dxa"/>
            <w:tcBorders>
              <w:top w:val="nil"/>
              <w:left w:val="nil"/>
              <w:bottom w:val="nil"/>
              <w:right w:val="nil"/>
            </w:tcBorders>
            <w:shd w:val="clear" w:color="auto" w:fill="auto"/>
            <w:vAlign w:val="center"/>
          </w:tcPr>
          <w:p w:rsidR="00735DE3" w:rsidRPr="00330F41" w:rsidRDefault="00735DE3" w:rsidP="00E22BC5">
            <w:pPr>
              <w:widowControl/>
              <w:jc w:val="left"/>
              <w:rPr>
                <w:rFonts w:ascii="宋体" w:hAnsi="宋体" w:cs="宋体"/>
                <w:kern w:val="0"/>
                <w:sz w:val="22"/>
                <w:szCs w:val="22"/>
              </w:rPr>
            </w:pPr>
          </w:p>
        </w:tc>
        <w:tc>
          <w:tcPr>
            <w:tcW w:w="3086" w:type="dxa"/>
            <w:gridSpan w:val="2"/>
            <w:tcBorders>
              <w:top w:val="single" w:sz="4" w:space="0" w:color="auto"/>
              <w:left w:val="nil"/>
              <w:bottom w:val="nil"/>
              <w:right w:val="nil"/>
            </w:tcBorders>
            <w:shd w:val="clear" w:color="auto" w:fill="auto"/>
            <w:vAlign w:val="bottom"/>
          </w:tcPr>
          <w:p w:rsidR="00735DE3" w:rsidRPr="00330F41" w:rsidRDefault="00735DE3" w:rsidP="00E22BC5">
            <w:pPr>
              <w:widowControl/>
              <w:jc w:val="center"/>
              <w:rPr>
                <w:rFonts w:ascii="宋体" w:hAnsi="宋体" w:cs="宋体"/>
                <w:kern w:val="0"/>
                <w:sz w:val="22"/>
                <w:szCs w:val="22"/>
              </w:rPr>
            </w:pPr>
            <w:r w:rsidRPr="00330F41">
              <w:rPr>
                <w:rFonts w:ascii="宋体" w:hAnsi="宋体" w:cs="宋体" w:hint="eastAsia"/>
                <w:kern w:val="0"/>
                <w:sz w:val="22"/>
                <w:szCs w:val="22"/>
              </w:rPr>
              <w:t>经办人签字：</w:t>
            </w:r>
          </w:p>
        </w:tc>
        <w:tc>
          <w:tcPr>
            <w:tcW w:w="1703" w:type="dxa"/>
            <w:tcBorders>
              <w:top w:val="nil"/>
              <w:left w:val="nil"/>
              <w:bottom w:val="nil"/>
              <w:right w:val="nil"/>
            </w:tcBorders>
            <w:shd w:val="clear" w:color="auto" w:fill="auto"/>
            <w:vAlign w:val="bottom"/>
          </w:tcPr>
          <w:p w:rsidR="00735DE3" w:rsidRPr="00330F41" w:rsidRDefault="00735DE3" w:rsidP="00E22BC5">
            <w:pPr>
              <w:widowControl/>
              <w:jc w:val="left"/>
              <w:rPr>
                <w:rFonts w:ascii="宋体" w:hAnsi="宋体" w:cs="宋体"/>
                <w:kern w:val="0"/>
                <w:sz w:val="22"/>
                <w:szCs w:val="22"/>
              </w:rPr>
            </w:pPr>
          </w:p>
        </w:tc>
        <w:tc>
          <w:tcPr>
            <w:tcW w:w="1304" w:type="dxa"/>
            <w:tcBorders>
              <w:top w:val="nil"/>
              <w:left w:val="nil"/>
              <w:bottom w:val="nil"/>
              <w:right w:val="nil"/>
            </w:tcBorders>
            <w:shd w:val="clear" w:color="auto" w:fill="auto"/>
            <w:noWrap/>
            <w:vAlign w:val="center"/>
          </w:tcPr>
          <w:p w:rsidR="00735DE3" w:rsidRPr="00330F41" w:rsidRDefault="00735DE3" w:rsidP="00E22BC5">
            <w:pPr>
              <w:widowControl/>
              <w:jc w:val="left"/>
              <w:rPr>
                <w:rFonts w:ascii="宋体" w:hAnsi="宋体" w:cs="宋体"/>
                <w:kern w:val="0"/>
                <w:sz w:val="24"/>
              </w:rPr>
            </w:pPr>
          </w:p>
        </w:tc>
      </w:tr>
    </w:tbl>
    <w:p w:rsidR="00735DE3" w:rsidRPr="006B03D5" w:rsidRDefault="00735DE3" w:rsidP="00735DE3">
      <w:pPr>
        <w:widowControl/>
        <w:jc w:val="left"/>
        <w:rPr>
          <w:rFonts w:ascii="宋体" w:hAnsi="宋体" w:cs="宋体" w:hint="eastAsia"/>
          <w:kern w:val="0"/>
          <w:sz w:val="22"/>
          <w:szCs w:val="22"/>
        </w:rPr>
        <w:sectPr w:rsidR="00735DE3" w:rsidRPr="006B03D5" w:rsidSect="00A2014C">
          <w:pgSz w:w="16838" w:h="11906" w:orient="landscape"/>
          <w:pgMar w:top="779" w:right="1440" w:bottom="935" w:left="1440" w:header="851" w:footer="992" w:gutter="0"/>
          <w:cols w:space="425"/>
          <w:docGrid w:type="linesAndChars" w:linePitch="312"/>
        </w:sectPr>
      </w:pPr>
    </w:p>
    <w:p w:rsidR="00735DE3" w:rsidRDefault="00735DE3" w:rsidP="00735DE3">
      <w:pPr>
        <w:jc w:val="center"/>
        <w:rPr>
          <w:rFonts w:hint="eastAsia"/>
          <w:b/>
          <w:sz w:val="32"/>
          <w:szCs w:val="32"/>
        </w:rPr>
      </w:pPr>
      <w:r w:rsidRPr="00E779D4">
        <w:rPr>
          <w:rFonts w:hint="eastAsia"/>
          <w:b/>
          <w:sz w:val="32"/>
          <w:szCs w:val="32"/>
        </w:rPr>
        <w:lastRenderedPageBreak/>
        <w:t>“</w:t>
      </w:r>
      <w:r w:rsidRPr="00E779D4">
        <w:rPr>
          <w:rFonts w:hint="eastAsia"/>
          <w:b/>
          <w:sz w:val="32"/>
          <w:szCs w:val="32"/>
        </w:rPr>
        <w:t>085</w:t>
      </w:r>
      <w:r w:rsidRPr="00E779D4">
        <w:rPr>
          <w:rFonts w:hint="eastAsia"/>
          <w:b/>
          <w:sz w:val="32"/>
          <w:szCs w:val="32"/>
        </w:rPr>
        <w:t>工程”</w:t>
      </w:r>
      <w:r w:rsidRPr="00966379">
        <w:rPr>
          <w:rFonts w:hint="eastAsia"/>
          <w:b/>
          <w:sz w:val="32"/>
          <w:szCs w:val="32"/>
        </w:rPr>
        <w:t>变更申请表</w:t>
      </w:r>
    </w:p>
    <w:p w:rsidR="00735DE3" w:rsidRDefault="00735DE3" w:rsidP="00735DE3">
      <w:pPr>
        <w:ind w:right="640"/>
        <w:jc w:val="right"/>
        <w:rPr>
          <w:rFonts w:hint="eastAsia"/>
          <w:sz w:val="28"/>
          <w:szCs w:val="28"/>
        </w:rPr>
      </w:pPr>
      <w:r w:rsidRPr="00966379">
        <w:rPr>
          <w:rFonts w:hint="eastAsia"/>
          <w:sz w:val="28"/>
          <w:szCs w:val="28"/>
        </w:rPr>
        <w:t xml:space="preserve">                          </w:t>
      </w:r>
    </w:p>
    <w:p w:rsidR="00735DE3" w:rsidRPr="00966379" w:rsidRDefault="00735DE3" w:rsidP="00735DE3">
      <w:pPr>
        <w:ind w:right="640"/>
        <w:jc w:val="right"/>
        <w:rPr>
          <w:rFonts w:hint="eastAsia"/>
          <w:sz w:val="28"/>
          <w:szCs w:val="28"/>
          <w:u w:val="single"/>
        </w:rPr>
      </w:pPr>
      <w:r w:rsidRPr="00966379">
        <w:rPr>
          <w:rFonts w:hint="eastAsia"/>
          <w:sz w:val="28"/>
          <w:szCs w:val="28"/>
        </w:rPr>
        <w:t>申请日期：</w:t>
      </w:r>
      <w:r w:rsidRPr="00966379">
        <w:rPr>
          <w:rFonts w:hint="eastAsia"/>
          <w:sz w:val="28"/>
          <w:szCs w:val="28"/>
          <w:u w:val="single"/>
        </w:rPr>
        <w:t xml:space="preserve">    </w:t>
      </w:r>
      <w:r>
        <w:rPr>
          <w:rFonts w:hint="eastAsia"/>
          <w:sz w:val="28"/>
          <w:szCs w:val="28"/>
          <w:u w:val="single"/>
        </w:rPr>
        <w:t xml:space="preserve">   </w:t>
      </w:r>
      <w:r w:rsidRPr="00E779D4">
        <w:rPr>
          <w:rFonts w:hint="eastAsia"/>
          <w:sz w:val="28"/>
          <w:szCs w:val="28"/>
        </w:rPr>
        <w:t>年</w:t>
      </w:r>
      <w:r w:rsidRPr="00966379">
        <w:rPr>
          <w:rFonts w:hint="eastAsia"/>
          <w:sz w:val="28"/>
          <w:szCs w:val="28"/>
          <w:u w:val="single"/>
        </w:rPr>
        <w:t xml:space="preserve">   </w:t>
      </w:r>
      <w:r w:rsidRPr="00E779D4">
        <w:rPr>
          <w:rFonts w:hint="eastAsia"/>
          <w:sz w:val="28"/>
          <w:szCs w:val="28"/>
        </w:rPr>
        <w:t>月</w:t>
      </w:r>
      <w:r w:rsidRPr="00966379">
        <w:rPr>
          <w:rFonts w:hint="eastAsia"/>
          <w:sz w:val="28"/>
          <w:szCs w:val="28"/>
          <w:u w:val="single"/>
        </w:rPr>
        <w:t xml:space="preserve"> </w:t>
      </w:r>
      <w:r>
        <w:rPr>
          <w:rFonts w:hint="eastAsia"/>
          <w:sz w:val="28"/>
          <w:szCs w:val="28"/>
          <w:u w:val="single"/>
        </w:rPr>
        <w:t xml:space="preserve"> </w:t>
      </w:r>
      <w:r w:rsidRPr="00966379">
        <w:rPr>
          <w:rFonts w:hint="eastAsia"/>
          <w:sz w:val="28"/>
          <w:szCs w:val="28"/>
          <w:u w:val="single"/>
        </w:rPr>
        <w:t xml:space="preserve"> </w:t>
      </w:r>
      <w:r w:rsidRPr="00E779D4">
        <w:rPr>
          <w:rFonts w:hint="eastAsia"/>
          <w:sz w:val="28"/>
          <w:szCs w:val="28"/>
        </w:rPr>
        <w:t>日</w:t>
      </w:r>
    </w:p>
    <w:tbl>
      <w:tblPr>
        <w:tblStyle w:val="a4"/>
        <w:tblW w:w="0" w:type="auto"/>
        <w:tblLook w:val="01E0" w:firstRow="1" w:lastRow="1" w:firstColumn="1" w:lastColumn="1" w:noHBand="0" w:noVBand="0"/>
      </w:tblPr>
      <w:tblGrid>
        <w:gridCol w:w="1613"/>
        <w:gridCol w:w="3331"/>
        <w:gridCol w:w="3352"/>
      </w:tblGrid>
      <w:tr w:rsidR="00735DE3" w:rsidTr="00E22BC5">
        <w:trPr>
          <w:trHeight w:val="763"/>
        </w:trPr>
        <w:tc>
          <w:tcPr>
            <w:tcW w:w="1908" w:type="dxa"/>
            <w:vAlign w:val="center"/>
          </w:tcPr>
          <w:p w:rsidR="00735DE3" w:rsidRDefault="00735DE3" w:rsidP="00E22BC5">
            <w:pPr>
              <w:jc w:val="center"/>
              <w:rPr>
                <w:rFonts w:hint="eastAsia"/>
                <w:sz w:val="28"/>
                <w:szCs w:val="28"/>
              </w:rPr>
            </w:pPr>
            <w:r>
              <w:rPr>
                <w:rFonts w:hint="eastAsia"/>
                <w:sz w:val="28"/>
                <w:szCs w:val="28"/>
              </w:rPr>
              <w:t>申请项目名称</w:t>
            </w:r>
          </w:p>
        </w:tc>
        <w:tc>
          <w:tcPr>
            <w:tcW w:w="7486" w:type="dxa"/>
            <w:gridSpan w:val="2"/>
          </w:tcPr>
          <w:p w:rsidR="00735DE3" w:rsidRDefault="00735DE3" w:rsidP="00E22BC5">
            <w:pPr>
              <w:rPr>
                <w:rFonts w:hint="eastAsia"/>
                <w:sz w:val="28"/>
                <w:szCs w:val="28"/>
              </w:rPr>
            </w:pPr>
          </w:p>
        </w:tc>
      </w:tr>
      <w:tr w:rsidR="00735DE3" w:rsidTr="00E22BC5">
        <w:trPr>
          <w:trHeight w:val="775"/>
        </w:trPr>
        <w:tc>
          <w:tcPr>
            <w:tcW w:w="1908" w:type="dxa"/>
            <w:vAlign w:val="center"/>
          </w:tcPr>
          <w:p w:rsidR="00735DE3" w:rsidRDefault="00735DE3" w:rsidP="00E22BC5">
            <w:pPr>
              <w:jc w:val="center"/>
              <w:rPr>
                <w:rFonts w:hint="eastAsia"/>
                <w:sz w:val="28"/>
                <w:szCs w:val="28"/>
              </w:rPr>
            </w:pPr>
            <w:r>
              <w:rPr>
                <w:rFonts w:hint="eastAsia"/>
                <w:sz w:val="28"/>
                <w:szCs w:val="28"/>
              </w:rPr>
              <w:t>负责人签章</w:t>
            </w:r>
          </w:p>
        </w:tc>
        <w:tc>
          <w:tcPr>
            <w:tcW w:w="7486" w:type="dxa"/>
            <w:gridSpan w:val="2"/>
          </w:tcPr>
          <w:p w:rsidR="00735DE3" w:rsidRDefault="00735DE3" w:rsidP="00E22BC5">
            <w:pPr>
              <w:rPr>
                <w:rFonts w:hint="eastAsia"/>
                <w:sz w:val="28"/>
                <w:szCs w:val="28"/>
              </w:rPr>
            </w:pPr>
          </w:p>
        </w:tc>
      </w:tr>
      <w:tr w:rsidR="00735DE3" w:rsidTr="00E22BC5">
        <w:trPr>
          <w:trHeight w:val="2016"/>
        </w:trPr>
        <w:tc>
          <w:tcPr>
            <w:tcW w:w="1908" w:type="dxa"/>
            <w:vAlign w:val="center"/>
          </w:tcPr>
          <w:p w:rsidR="00735DE3" w:rsidRDefault="00735DE3" w:rsidP="00E22BC5">
            <w:pPr>
              <w:jc w:val="center"/>
              <w:rPr>
                <w:rFonts w:hint="eastAsia"/>
                <w:sz w:val="28"/>
                <w:szCs w:val="28"/>
              </w:rPr>
            </w:pPr>
            <w:r>
              <w:rPr>
                <w:rFonts w:hint="eastAsia"/>
                <w:sz w:val="28"/>
                <w:szCs w:val="28"/>
              </w:rPr>
              <w:t>原计划与预算中的相关内容</w:t>
            </w:r>
          </w:p>
        </w:tc>
        <w:tc>
          <w:tcPr>
            <w:tcW w:w="7486" w:type="dxa"/>
            <w:gridSpan w:val="2"/>
          </w:tcPr>
          <w:p w:rsidR="00735DE3" w:rsidRDefault="00735DE3" w:rsidP="00E22BC5">
            <w:pPr>
              <w:rPr>
                <w:rFonts w:hint="eastAsia"/>
                <w:sz w:val="28"/>
                <w:szCs w:val="28"/>
              </w:rPr>
            </w:pPr>
          </w:p>
        </w:tc>
      </w:tr>
      <w:tr w:rsidR="00735DE3" w:rsidTr="00E22BC5">
        <w:trPr>
          <w:trHeight w:val="2000"/>
        </w:trPr>
        <w:tc>
          <w:tcPr>
            <w:tcW w:w="1908" w:type="dxa"/>
            <w:vAlign w:val="center"/>
          </w:tcPr>
          <w:p w:rsidR="00735DE3" w:rsidRPr="00966379" w:rsidRDefault="00735DE3" w:rsidP="00E22BC5">
            <w:pPr>
              <w:jc w:val="center"/>
              <w:rPr>
                <w:rFonts w:hint="eastAsia"/>
                <w:sz w:val="28"/>
                <w:szCs w:val="28"/>
              </w:rPr>
            </w:pPr>
            <w:r>
              <w:rPr>
                <w:rFonts w:hint="eastAsia"/>
                <w:sz w:val="28"/>
                <w:szCs w:val="28"/>
              </w:rPr>
              <w:t>申请变更为</w:t>
            </w:r>
          </w:p>
        </w:tc>
        <w:tc>
          <w:tcPr>
            <w:tcW w:w="7486" w:type="dxa"/>
            <w:gridSpan w:val="2"/>
          </w:tcPr>
          <w:p w:rsidR="00735DE3" w:rsidRDefault="00735DE3" w:rsidP="00E22BC5">
            <w:pPr>
              <w:rPr>
                <w:rFonts w:hint="eastAsia"/>
                <w:sz w:val="28"/>
                <w:szCs w:val="28"/>
              </w:rPr>
            </w:pPr>
          </w:p>
        </w:tc>
      </w:tr>
      <w:tr w:rsidR="00735DE3" w:rsidTr="00E22BC5">
        <w:trPr>
          <w:trHeight w:val="2027"/>
        </w:trPr>
        <w:tc>
          <w:tcPr>
            <w:tcW w:w="1908" w:type="dxa"/>
            <w:vAlign w:val="center"/>
          </w:tcPr>
          <w:p w:rsidR="00735DE3" w:rsidRDefault="00735DE3" w:rsidP="00E22BC5">
            <w:pPr>
              <w:jc w:val="center"/>
              <w:rPr>
                <w:rFonts w:hint="eastAsia"/>
                <w:sz w:val="28"/>
                <w:szCs w:val="28"/>
              </w:rPr>
            </w:pPr>
            <w:r>
              <w:rPr>
                <w:rFonts w:hint="eastAsia"/>
                <w:sz w:val="28"/>
                <w:szCs w:val="28"/>
              </w:rPr>
              <w:t>变更理由</w:t>
            </w:r>
          </w:p>
        </w:tc>
        <w:tc>
          <w:tcPr>
            <w:tcW w:w="7486" w:type="dxa"/>
            <w:gridSpan w:val="2"/>
          </w:tcPr>
          <w:p w:rsidR="00735DE3" w:rsidRDefault="00735DE3" w:rsidP="00E22BC5">
            <w:pPr>
              <w:rPr>
                <w:rFonts w:hint="eastAsia"/>
                <w:sz w:val="28"/>
                <w:szCs w:val="28"/>
              </w:rPr>
            </w:pPr>
          </w:p>
        </w:tc>
      </w:tr>
      <w:tr w:rsidR="00735DE3" w:rsidTr="00E22BC5">
        <w:trPr>
          <w:trHeight w:val="2010"/>
        </w:trPr>
        <w:tc>
          <w:tcPr>
            <w:tcW w:w="1908" w:type="dxa"/>
            <w:vMerge w:val="restart"/>
            <w:vAlign w:val="center"/>
          </w:tcPr>
          <w:p w:rsidR="00735DE3" w:rsidRDefault="00735DE3" w:rsidP="00E22BC5">
            <w:pPr>
              <w:jc w:val="center"/>
              <w:rPr>
                <w:rFonts w:hint="eastAsia"/>
                <w:sz w:val="28"/>
                <w:szCs w:val="28"/>
              </w:rPr>
            </w:pPr>
            <w:r>
              <w:rPr>
                <w:rFonts w:hint="eastAsia"/>
                <w:sz w:val="28"/>
                <w:szCs w:val="28"/>
              </w:rPr>
              <w:t>院内审批</w:t>
            </w:r>
          </w:p>
        </w:tc>
        <w:tc>
          <w:tcPr>
            <w:tcW w:w="3600" w:type="dxa"/>
          </w:tcPr>
          <w:p w:rsidR="00735DE3" w:rsidRDefault="00735DE3" w:rsidP="00E22BC5">
            <w:pPr>
              <w:spacing w:line="480" w:lineRule="auto"/>
              <w:rPr>
                <w:rFonts w:hint="eastAsia"/>
                <w:sz w:val="28"/>
                <w:szCs w:val="28"/>
              </w:rPr>
            </w:pPr>
            <w:r>
              <w:rPr>
                <w:rFonts w:hint="eastAsia"/>
                <w:sz w:val="28"/>
                <w:szCs w:val="28"/>
              </w:rPr>
              <w:t>资产处：</w:t>
            </w:r>
          </w:p>
          <w:p w:rsidR="00735DE3" w:rsidRDefault="00735DE3" w:rsidP="00E22BC5">
            <w:pPr>
              <w:spacing w:line="480" w:lineRule="auto"/>
              <w:rPr>
                <w:rFonts w:hint="eastAsia"/>
                <w:sz w:val="28"/>
                <w:szCs w:val="28"/>
              </w:rPr>
            </w:pPr>
          </w:p>
          <w:p w:rsidR="00735DE3" w:rsidRPr="00532BE3" w:rsidRDefault="00735DE3" w:rsidP="00E22BC5">
            <w:pPr>
              <w:spacing w:line="480" w:lineRule="auto"/>
              <w:ind w:firstLineChars="650" w:firstLine="1820"/>
              <w:rPr>
                <w:rFonts w:hint="eastAsia"/>
                <w:sz w:val="28"/>
                <w:szCs w:val="28"/>
              </w:rPr>
            </w:pPr>
            <w:r>
              <w:rPr>
                <w:rFonts w:hint="eastAsia"/>
                <w:sz w:val="28"/>
                <w:szCs w:val="28"/>
              </w:rPr>
              <w:t>日期：</w:t>
            </w:r>
          </w:p>
        </w:tc>
        <w:tc>
          <w:tcPr>
            <w:tcW w:w="3886" w:type="dxa"/>
          </w:tcPr>
          <w:p w:rsidR="00735DE3" w:rsidRDefault="00735DE3" w:rsidP="00E22BC5">
            <w:pPr>
              <w:widowControl/>
              <w:jc w:val="left"/>
              <w:rPr>
                <w:sz w:val="28"/>
                <w:szCs w:val="28"/>
              </w:rPr>
            </w:pPr>
            <w:r>
              <w:rPr>
                <w:rFonts w:hint="eastAsia"/>
                <w:sz w:val="28"/>
                <w:szCs w:val="28"/>
              </w:rPr>
              <w:t>财务处：</w:t>
            </w:r>
          </w:p>
          <w:p w:rsidR="00735DE3" w:rsidRDefault="00735DE3" w:rsidP="00E22BC5">
            <w:pPr>
              <w:spacing w:line="480" w:lineRule="auto"/>
              <w:rPr>
                <w:rFonts w:hint="eastAsia"/>
                <w:sz w:val="28"/>
                <w:szCs w:val="28"/>
              </w:rPr>
            </w:pPr>
          </w:p>
          <w:p w:rsidR="00735DE3" w:rsidRPr="00532BE3" w:rsidRDefault="00735DE3" w:rsidP="00E22BC5">
            <w:pPr>
              <w:spacing w:line="480" w:lineRule="auto"/>
              <w:ind w:right="560"/>
              <w:jc w:val="right"/>
              <w:rPr>
                <w:rFonts w:hint="eastAsia"/>
                <w:sz w:val="28"/>
                <w:szCs w:val="28"/>
              </w:rPr>
            </w:pPr>
            <w:r>
              <w:rPr>
                <w:rFonts w:hint="eastAsia"/>
                <w:sz w:val="28"/>
                <w:szCs w:val="28"/>
              </w:rPr>
              <w:t>日期：</w:t>
            </w:r>
          </w:p>
        </w:tc>
      </w:tr>
      <w:tr w:rsidR="00735DE3" w:rsidTr="00E22BC5">
        <w:trPr>
          <w:trHeight w:val="2022"/>
        </w:trPr>
        <w:tc>
          <w:tcPr>
            <w:tcW w:w="1908" w:type="dxa"/>
            <w:vMerge/>
            <w:vAlign w:val="center"/>
          </w:tcPr>
          <w:p w:rsidR="00735DE3" w:rsidRDefault="00735DE3" w:rsidP="00E22BC5">
            <w:pPr>
              <w:jc w:val="center"/>
              <w:rPr>
                <w:rFonts w:hint="eastAsia"/>
                <w:sz w:val="28"/>
                <w:szCs w:val="28"/>
              </w:rPr>
            </w:pPr>
          </w:p>
        </w:tc>
        <w:tc>
          <w:tcPr>
            <w:tcW w:w="3600" w:type="dxa"/>
          </w:tcPr>
          <w:p w:rsidR="00735DE3" w:rsidRDefault="00735DE3" w:rsidP="00E22BC5">
            <w:pPr>
              <w:spacing w:line="480" w:lineRule="auto"/>
              <w:rPr>
                <w:rFonts w:hint="eastAsia"/>
                <w:sz w:val="28"/>
                <w:szCs w:val="28"/>
              </w:rPr>
            </w:pPr>
            <w:r>
              <w:rPr>
                <w:rFonts w:hint="eastAsia"/>
                <w:sz w:val="28"/>
                <w:szCs w:val="28"/>
              </w:rPr>
              <w:t>科技处：</w:t>
            </w:r>
          </w:p>
          <w:p w:rsidR="00735DE3" w:rsidRDefault="00735DE3" w:rsidP="00E22BC5">
            <w:pPr>
              <w:spacing w:line="480" w:lineRule="auto"/>
              <w:rPr>
                <w:rFonts w:hint="eastAsia"/>
                <w:sz w:val="28"/>
                <w:szCs w:val="28"/>
              </w:rPr>
            </w:pPr>
          </w:p>
          <w:p w:rsidR="00735DE3" w:rsidRDefault="00735DE3" w:rsidP="00E22BC5">
            <w:pPr>
              <w:spacing w:line="480" w:lineRule="auto"/>
              <w:ind w:right="560"/>
              <w:jc w:val="center"/>
              <w:rPr>
                <w:rFonts w:hint="eastAsia"/>
                <w:sz w:val="28"/>
                <w:szCs w:val="28"/>
              </w:rPr>
            </w:pPr>
            <w:r>
              <w:rPr>
                <w:rFonts w:hint="eastAsia"/>
                <w:sz w:val="28"/>
                <w:szCs w:val="28"/>
              </w:rPr>
              <w:t xml:space="preserve">            </w:t>
            </w:r>
            <w:r>
              <w:rPr>
                <w:rFonts w:hint="eastAsia"/>
                <w:sz w:val="28"/>
                <w:szCs w:val="28"/>
              </w:rPr>
              <w:t>日期：</w:t>
            </w:r>
          </w:p>
        </w:tc>
        <w:tc>
          <w:tcPr>
            <w:tcW w:w="3886" w:type="dxa"/>
          </w:tcPr>
          <w:p w:rsidR="00735DE3" w:rsidRDefault="00735DE3" w:rsidP="00E22BC5">
            <w:pPr>
              <w:widowControl/>
              <w:jc w:val="left"/>
              <w:rPr>
                <w:sz w:val="28"/>
                <w:szCs w:val="28"/>
              </w:rPr>
            </w:pPr>
            <w:r>
              <w:rPr>
                <w:rFonts w:hint="eastAsia"/>
                <w:sz w:val="28"/>
                <w:szCs w:val="28"/>
              </w:rPr>
              <w:t>分管领导：</w:t>
            </w:r>
          </w:p>
          <w:p w:rsidR="00735DE3" w:rsidRDefault="00735DE3" w:rsidP="00E22BC5">
            <w:pPr>
              <w:spacing w:line="480" w:lineRule="auto"/>
              <w:rPr>
                <w:rFonts w:hint="eastAsia"/>
                <w:sz w:val="28"/>
                <w:szCs w:val="28"/>
              </w:rPr>
            </w:pPr>
          </w:p>
          <w:p w:rsidR="00735DE3" w:rsidRDefault="00735DE3" w:rsidP="00E22BC5">
            <w:pPr>
              <w:spacing w:line="480" w:lineRule="auto"/>
              <w:ind w:right="560"/>
              <w:jc w:val="right"/>
              <w:rPr>
                <w:rFonts w:hint="eastAsia"/>
                <w:sz w:val="28"/>
                <w:szCs w:val="28"/>
              </w:rPr>
            </w:pPr>
            <w:r>
              <w:rPr>
                <w:rFonts w:hint="eastAsia"/>
                <w:sz w:val="28"/>
                <w:szCs w:val="28"/>
              </w:rPr>
              <w:t>日期：</w:t>
            </w:r>
          </w:p>
        </w:tc>
      </w:tr>
    </w:tbl>
    <w:p w:rsidR="00D752C9" w:rsidRDefault="00D752C9">
      <w:bookmarkStart w:id="5" w:name="_GoBack"/>
      <w:bookmarkEnd w:id="5"/>
    </w:p>
    <w:sectPr w:rsidR="00D752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14C" w:rsidRDefault="00735DE3" w:rsidP="00A2014C">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C7BA6"/>
    <w:multiLevelType w:val="hybridMultilevel"/>
    <w:tmpl w:val="8CE6C08A"/>
    <w:lvl w:ilvl="0" w:tplc="048A61A2">
      <w:start w:val="1"/>
      <w:numFmt w:val="japaneseCounting"/>
      <w:lvlText w:val="%1、"/>
      <w:lvlJc w:val="left"/>
      <w:pPr>
        <w:tabs>
          <w:tab w:val="num" w:pos="480"/>
        </w:tabs>
        <w:ind w:left="480" w:hanging="480"/>
      </w:pPr>
      <w:rPr>
        <w:rFonts w:hint="default"/>
      </w:rPr>
    </w:lvl>
    <w:lvl w:ilvl="1" w:tplc="09624532">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DDF17D2"/>
    <w:multiLevelType w:val="hybridMultilevel"/>
    <w:tmpl w:val="09626534"/>
    <w:lvl w:ilvl="0" w:tplc="FEDCD962">
      <w:start w:val="1"/>
      <w:numFmt w:val="japaneseCounting"/>
      <w:lvlText w:val="第%1条"/>
      <w:lvlJc w:val="left"/>
      <w:pPr>
        <w:tabs>
          <w:tab w:val="num" w:pos="840"/>
        </w:tabs>
        <w:ind w:left="840" w:hanging="840"/>
      </w:pPr>
      <w:rPr>
        <w:rFonts w:hint="default"/>
        <w:b/>
      </w:rPr>
    </w:lvl>
    <w:lvl w:ilvl="1" w:tplc="4E5C7CCA">
      <w:start w:val="1"/>
      <w:numFmt w:val="ideographDigital"/>
      <w:lvlText w:val="（%2）"/>
      <w:lvlJc w:val="left"/>
      <w:pPr>
        <w:tabs>
          <w:tab w:val="num" w:pos="420"/>
        </w:tabs>
        <w:ind w:left="0" w:firstLine="420"/>
      </w:pPr>
      <w:rPr>
        <w:rFonts w:ascii="Times New Roman" w:eastAsia="楷体_GB2312" w:hAnsi="Times New Roman" w:cs="Times New Roman" w:hint="default"/>
        <w:b w:val="0"/>
        <w:i w:val="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D6C464A"/>
    <w:multiLevelType w:val="hybridMultilevel"/>
    <w:tmpl w:val="32F8D15E"/>
    <w:lvl w:ilvl="0" w:tplc="7828102C">
      <w:start w:val="1"/>
      <w:numFmt w:val="chineseCountingThousand"/>
      <w:lvlText w:val="(%1)"/>
      <w:lvlJc w:val="left"/>
      <w:pPr>
        <w:tabs>
          <w:tab w:val="num" w:pos="980"/>
        </w:tabs>
        <w:ind w:left="980" w:hanging="420"/>
      </w:pPr>
      <w:rPr>
        <w:b w:val="0"/>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72772B"/>
    <w:multiLevelType w:val="hybridMultilevel"/>
    <w:tmpl w:val="06EA9D9E"/>
    <w:lvl w:ilvl="0" w:tplc="07D034F2">
      <w:start w:val="1"/>
      <w:numFmt w:val="ideographDigital"/>
      <w:lvlText w:val="（%1）"/>
      <w:lvlJc w:val="left"/>
      <w:pPr>
        <w:tabs>
          <w:tab w:val="num" w:pos="420"/>
        </w:tabs>
        <w:ind w:left="0" w:firstLine="420"/>
      </w:pPr>
      <w:rPr>
        <w:rFonts w:ascii="Times New Roman" w:eastAsia="楷体_GB2312" w:hAnsi="Times New Roman" w:cs="Times New Roman" w:hint="default"/>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3FD7F89"/>
    <w:multiLevelType w:val="hybridMultilevel"/>
    <w:tmpl w:val="93FCB240"/>
    <w:lvl w:ilvl="0" w:tplc="7DB85B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E3"/>
    <w:rsid w:val="00735DE3"/>
    <w:rsid w:val="00D7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B86FF3F-1617-42A4-9840-C3835E41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D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35D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35DE3"/>
    <w:rPr>
      <w:rFonts w:ascii="Times New Roman" w:eastAsia="宋体" w:hAnsi="Times New Roman" w:cs="Times New Roman"/>
      <w:sz w:val="18"/>
      <w:szCs w:val="18"/>
    </w:rPr>
  </w:style>
  <w:style w:type="table" w:styleId="a4">
    <w:name w:val="Table Grid"/>
    <w:basedOn w:val="a1"/>
    <w:rsid w:val="00735DE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
    <w:name w:val="11p"/>
    <w:basedOn w:val="a0"/>
    <w:rsid w:val="00735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2014-03-24T07:34:00Z</dcterms:created>
  <dcterms:modified xsi:type="dcterms:W3CDTF">2014-03-24T07:36:00Z</dcterms:modified>
</cp:coreProperties>
</file>